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7C" w:rsidRDefault="00222D7C">
      <w:pPr>
        <w:spacing w:line="240" w:lineRule="auto"/>
        <w:rPr>
          <w:rFonts w:ascii="Cambay" w:eastAsia="Cambay" w:hAnsi="Cambay" w:cs="Cambay"/>
        </w:rPr>
      </w:pPr>
    </w:p>
    <w:p w:rsidR="00222D7C" w:rsidRDefault="007372EB">
      <w:pPr>
        <w:spacing w:line="240" w:lineRule="auto"/>
        <w:rPr>
          <w:rFonts w:ascii="Cambay" w:eastAsia="Cambay" w:hAnsi="Cambay" w:cs="Cambay"/>
        </w:rPr>
      </w:pPr>
      <w:r>
        <w:rPr>
          <w:rFonts w:ascii="Cambay" w:eastAsia="Cambay" w:hAnsi="Cambay" w:cs="Cambay"/>
        </w:rPr>
        <w:t xml:space="preserve"> </w:t>
      </w:r>
    </w:p>
    <w:p w:rsidR="00222D7C" w:rsidRDefault="007372EB">
      <w:pPr>
        <w:spacing w:line="240" w:lineRule="auto"/>
        <w:rPr>
          <w:rFonts w:ascii="Cambay" w:eastAsia="Cambay" w:hAnsi="Cambay" w:cs="Cambay"/>
        </w:rPr>
      </w:pPr>
      <w:r w:rsidRPr="006620AE">
        <w:rPr>
          <w:rFonts w:ascii="Cambay" w:eastAsia="Cambay" w:hAnsi="Cambay" w:cs="Cambay"/>
          <w:highlight w:val="yellow"/>
        </w:rPr>
        <w:t>&lt;Date&gt;</w:t>
      </w:r>
    </w:p>
    <w:p w:rsidR="00222D7C" w:rsidRDefault="007372EB">
      <w:pPr>
        <w:spacing w:line="240" w:lineRule="auto"/>
        <w:rPr>
          <w:rFonts w:ascii="Cambay" w:eastAsia="Cambay" w:hAnsi="Cambay" w:cs="Cambay"/>
        </w:rPr>
        <w:sectPr w:rsidR="00222D7C">
          <w:headerReference w:type="first" r:id="rId6"/>
          <w:pgSz w:w="12240" w:h="15840"/>
          <w:pgMar w:top="1440" w:right="1440" w:bottom="1440" w:left="1440" w:header="720" w:footer="720" w:gutter="0"/>
          <w:pgNumType w:start="1"/>
          <w:cols w:space="720"/>
          <w:titlePg/>
        </w:sectPr>
      </w:pPr>
      <w:r>
        <w:rPr>
          <w:rFonts w:ascii="Cambay" w:eastAsia="Cambay" w:hAnsi="Cambay" w:cs="Cambay"/>
        </w:rPr>
        <w:t xml:space="preserve"> </w:t>
      </w:r>
    </w:p>
    <w:p w:rsidR="00222D7C" w:rsidRDefault="007372EB">
      <w:pPr>
        <w:spacing w:line="240" w:lineRule="auto"/>
        <w:rPr>
          <w:rFonts w:ascii="Cambay" w:eastAsia="Cambay" w:hAnsi="Cambay" w:cs="Cambay"/>
        </w:rPr>
      </w:pPr>
      <w:r>
        <w:rPr>
          <w:rFonts w:ascii="Cambay" w:eastAsia="Cambay" w:hAnsi="Cambay" w:cs="Cambay"/>
        </w:rPr>
        <w:t>The Honorable Nancy Skinner</w:t>
      </w:r>
    </w:p>
    <w:p w:rsidR="00222D7C" w:rsidRDefault="007372EB">
      <w:pPr>
        <w:spacing w:line="240" w:lineRule="auto"/>
        <w:rPr>
          <w:rFonts w:ascii="Cambay" w:eastAsia="Cambay" w:hAnsi="Cambay" w:cs="Cambay"/>
        </w:rPr>
      </w:pPr>
      <w:r>
        <w:rPr>
          <w:rFonts w:ascii="Cambay" w:eastAsia="Cambay" w:hAnsi="Cambay" w:cs="Cambay"/>
        </w:rPr>
        <w:t xml:space="preserve">Chair, Senate Budget Committee </w:t>
      </w:r>
    </w:p>
    <w:p w:rsidR="00222D7C" w:rsidRDefault="007372EB">
      <w:pPr>
        <w:spacing w:line="240" w:lineRule="auto"/>
        <w:rPr>
          <w:rFonts w:ascii="Cambay" w:eastAsia="Cambay" w:hAnsi="Cambay" w:cs="Cambay"/>
        </w:rPr>
      </w:pPr>
      <w:r>
        <w:rPr>
          <w:rFonts w:ascii="Cambay" w:eastAsia="Cambay" w:hAnsi="Cambay" w:cs="Cambay"/>
        </w:rPr>
        <w:t xml:space="preserve">California State Senate </w:t>
      </w:r>
    </w:p>
    <w:p w:rsidR="00222D7C" w:rsidRDefault="007372EB">
      <w:pPr>
        <w:spacing w:line="240" w:lineRule="auto"/>
        <w:rPr>
          <w:rFonts w:ascii="Cambay" w:eastAsia="Cambay" w:hAnsi="Cambay" w:cs="Cambay"/>
        </w:rPr>
      </w:pPr>
      <w:r>
        <w:rPr>
          <w:rFonts w:ascii="Cambay" w:eastAsia="Cambay" w:hAnsi="Cambay" w:cs="Cambay"/>
        </w:rPr>
        <w:t>Sacramento, CA 95814</w:t>
      </w:r>
    </w:p>
    <w:p w:rsidR="00222D7C" w:rsidRDefault="007372EB">
      <w:pPr>
        <w:spacing w:line="240" w:lineRule="auto"/>
        <w:rPr>
          <w:rFonts w:ascii="Cambay" w:eastAsia="Cambay" w:hAnsi="Cambay" w:cs="Cambay"/>
        </w:rPr>
      </w:pPr>
      <w:r>
        <w:rPr>
          <w:rFonts w:ascii="Cambay" w:eastAsia="Cambay" w:hAnsi="Cambay" w:cs="Cambay"/>
        </w:rPr>
        <w:t xml:space="preserve"> </w:t>
      </w:r>
    </w:p>
    <w:p w:rsidR="00222D7C" w:rsidRDefault="007372EB">
      <w:pPr>
        <w:spacing w:line="240" w:lineRule="auto"/>
        <w:rPr>
          <w:rFonts w:ascii="Cambay" w:eastAsia="Cambay" w:hAnsi="Cambay" w:cs="Cambay"/>
        </w:rPr>
      </w:pPr>
      <w:r>
        <w:rPr>
          <w:rFonts w:ascii="Cambay" w:eastAsia="Cambay" w:hAnsi="Cambay" w:cs="Cambay"/>
        </w:rPr>
        <w:t>The Honorable Phil Ting</w:t>
      </w:r>
    </w:p>
    <w:p w:rsidR="00222D7C" w:rsidRDefault="007372EB">
      <w:pPr>
        <w:spacing w:line="240" w:lineRule="auto"/>
        <w:rPr>
          <w:rFonts w:ascii="Cambay" w:eastAsia="Cambay" w:hAnsi="Cambay" w:cs="Cambay"/>
        </w:rPr>
      </w:pPr>
      <w:r>
        <w:rPr>
          <w:rFonts w:ascii="Cambay" w:eastAsia="Cambay" w:hAnsi="Cambay" w:cs="Cambay"/>
        </w:rPr>
        <w:t xml:space="preserve">Chair, Assembly Budget Committee </w:t>
      </w:r>
    </w:p>
    <w:p w:rsidR="00222D7C" w:rsidRDefault="007372EB">
      <w:pPr>
        <w:spacing w:line="240" w:lineRule="auto"/>
        <w:rPr>
          <w:rFonts w:ascii="Cambay" w:eastAsia="Cambay" w:hAnsi="Cambay" w:cs="Cambay"/>
        </w:rPr>
      </w:pPr>
      <w:r>
        <w:rPr>
          <w:rFonts w:ascii="Cambay" w:eastAsia="Cambay" w:hAnsi="Cambay" w:cs="Cambay"/>
        </w:rPr>
        <w:t xml:space="preserve">California State Assembly </w:t>
      </w:r>
    </w:p>
    <w:p w:rsidR="00222D7C" w:rsidRDefault="007372EB">
      <w:pPr>
        <w:spacing w:line="240" w:lineRule="auto"/>
        <w:rPr>
          <w:rFonts w:ascii="Cambay" w:eastAsia="Cambay" w:hAnsi="Cambay" w:cs="Cambay"/>
        </w:rPr>
      </w:pPr>
      <w:r>
        <w:rPr>
          <w:rFonts w:ascii="Cambay" w:eastAsia="Cambay" w:hAnsi="Cambay" w:cs="Cambay"/>
        </w:rPr>
        <w:t>Sacramento, CA 95814</w:t>
      </w:r>
    </w:p>
    <w:p w:rsidR="00222D7C" w:rsidRDefault="00222D7C">
      <w:pPr>
        <w:spacing w:before="20" w:line="240" w:lineRule="auto"/>
        <w:rPr>
          <w:rFonts w:ascii="Cambay" w:eastAsia="Cambay" w:hAnsi="Cambay" w:cs="Cambay"/>
        </w:rPr>
      </w:pPr>
    </w:p>
    <w:p w:rsidR="00222D7C" w:rsidRDefault="007372EB">
      <w:pPr>
        <w:spacing w:before="20" w:line="240" w:lineRule="auto"/>
        <w:rPr>
          <w:rFonts w:ascii="Cambay" w:eastAsia="Cambay" w:hAnsi="Cambay" w:cs="Cambay"/>
        </w:rPr>
      </w:pPr>
      <w:r>
        <w:rPr>
          <w:rFonts w:ascii="Cambay" w:eastAsia="Cambay" w:hAnsi="Cambay" w:cs="Cambay"/>
        </w:rPr>
        <w:t xml:space="preserve">The Honorable Susan </w:t>
      </w:r>
      <w:proofErr w:type="spellStart"/>
      <w:r>
        <w:rPr>
          <w:rFonts w:ascii="Cambay" w:eastAsia="Cambay" w:hAnsi="Cambay" w:cs="Cambay"/>
        </w:rPr>
        <w:t>Talamantes</w:t>
      </w:r>
      <w:proofErr w:type="spellEnd"/>
      <w:r>
        <w:rPr>
          <w:rFonts w:ascii="Cambay" w:eastAsia="Cambay" w:hAnsi="Cambay" w:cs="Cambay"/>
        </w:rPr>
        <w:t xml:space="preserve"> </w:t>
      </w:r>
      <w:proofErr w:type="spellStart"/>
      <w:r>
        <w:rPr>
          <w:rFonts w:ascii="Cambay" w:eastAsia="Cambay" w:hAnsi="Cambay" w:cs="Cambay"/>
        </w:rPr>
        <w:t>Eggman</w:t>
      </w:r>
      <w:proofErr w:type="spellEnd"/>
    </w:p>
    <w:p w:rsidR="00222D7C" w:rsidRDefault="007372EB">
      <w:pPr>
        <w:spacing w:line="240" w:lineRule="auto"/>
        <w:rPr>
          <w:rFonts w:ascii="Cambay" w:eastAsia="Cambay" w:hAnsi="Cambay" w:cs="Cambay"/>
        </w:rPr>
      </w:pPr>
      <w:r>
        <w:rPr>
          <w:rFonts w:ascii="Cambay" w:eastAsia="Cambay" w:hAnsi="Cambay" w:cs="Cambay"/>
        </w:rPr>
        <w:t xml:space="preserve">Chair, Senate Budget Subcommittee 3 </w:t>
      </w:r>
    </w:p>
    <w:p w:rsidR="00222D7C" w:rsidRDefault="007372EB">
      <w:pPr>
        <w:spacing w:line="240" w:lineRule="auto"/>
        <w:rPr>
          <w:rFonts w:ascii="Cambay" w:eastAsia="Cambay" w:hAnsi="Cambay" w:cs="Cambay"/>
        </w:rPr>
      </w:pPr>
      <w:r>
        <w:rPr>
          <w:rFonts w:ascii="Cambay" w:eastAsia="Cambay" w:hAnsi="Cambay" w:cs="Cambay"/>
        </w:rPr>
        <w:t>California State Senate</w:t>
      </w:r>
    </w:p>
    <w:p w:rsidR="00222D7C" w:rsidRDefault="007372EB">
      <w:pPr>
        <w:spacing w:line="240" w:lineRule="auto"/>
        <w:rPr>
          <w:rFonts w:ascii="Cambay" w:eastAsia="Cambay" w:hAnsi="Cambay" w:cs="Cambay"/>
        </w:rPr>
      </w:pPr>
      <w:r>
        <w:rPr>
          <w:rFonts w:ascii="Cambay" w:eastAsia="Cambay" w:hAnsi="Cambay" w:cs="Cambay"/>
        </w:rPr>
        <w:t>Sacramento, CA 95814</w:t>
      </w:r>
    </w:p>
    <w:p w:rsidR="00222D7C" w:rsidRDefault="00222D7C">
      <w:pPr>
        <w:spacing w:line="240" w:lineRule="auto"/>
        <w:rPr>
          <w:rFonts w:ascii="Cambay" w:eastAsia="Cambay" w:hAnsi="Cambay" w:cs="Cambay"/>
        </w:rPr>
      </w:pPr>
    </w:p>
    <w:p w:rsidR="00222D7C" w:rsidRDefault="007372EB">
      <w:pPr>
        <w:spacing w:line="240" w:lineRule="auto"/>
        <w:rPr>
          <w:rFonts w:ascii="Cambay" w:eastAsia="Cambay" w:hAnsi="Cambay" w:cs="Cambay"/>
        </w:rPr>
      </w:pPr>
      <w:r>
        <w:rPr>
          <w:rFonts w:ascii="Cambay" w:eastAsia="Cambay" w:hAnsi="Cambay" w:cs="Cambay"/>
        </w:rPr>
        <w:t xml:space="preserve">The Honorable Dr. Joaquin </w:t>
      </w:r>
      <w:proofErr w:type="spellStart"/>
      <w:r>
        <w:rPr>
          <w:rFonts w:ascii="Cambay" w:eastAsia="Cambay" w:hAnsi="Cambay" w:cs="Cambay"/>
        </w:rPr>
        <w:t>Arambula</w:t>
      </w:r>
      <w:proofErr w:type="spellEnd"/>
    </w:p>
    <w:p w:rsidR="00222D7C" w:rsidRDefault="007372EB">
      <w:pPr>
        <w:spacing w:line="240" w:lineRule="auto"/>
        <w:rPr>
          <w:rFonts w:ascii="Cambay" w:eastAsia="Cambay" w:hAnsi="Cambay" w:cs="Cambay"/>
        </w:rPr>
      </w:pPr>
      <w:r>
        <w:rPr>
          <w:rFonts w:ascii="Cambay" w:eastAsia="Cambay" w:hAnsi="Cambay" w:cs="Cambay"/>
        </w:rPr>
        <w:t xml:space="preserve">Chair, Assembly Budget Subcommittee 1 </w:t>
      </w:r>
    </w:p>
    <w:p w:rsidR="00222D7C" w:rsidRDefault="007372EB">
      <w:pPr>
        <w:spacing w:line="240" w:lineRule="auto"/>
        <w:rPr>
          <w:rFonts w:ascii="Cambay" w:eastAsia="Cambay" w:hAnsi="Cambay" w:cs="Cambay"/>
        </w:rPr>
      </w:pPr>
      <w:r>
        <w:rPr>
          <w:rFonts w:ascii="Cambay" w:eastAsia="Cambay" w:hAnsi="Cambay" w:cs="Cambay"/>
        </w:rPr>
        <w:t>California State Assembly</w:t>
      </w:r>
    </w:p>
    <w:p w:rsidR="00222D7C" w:rsidRDefault="007372EB">
      <w:pPr>
        <w:spacing w:line="240" w:lineRule="auto"/>
        <w:rPr>
          <w:rFonts w:ascii="Cambay" w:eastAsia="Cambay" w:hAnsi="Cambay" w:cs="Cambay"/>
        </w:rPr>
        <w:sectPr w:rsidR="00222D7C">
          <w:type w:val="continuous"/>
          <w:pgSz w:w="12240" w:h="15840"/>
          <w:pgMar w:top="1440" w:right="1440" w:bottom="1440" w:left="1440" w:header="720" w:footer="720" w:gutter="0"/>
          <w:cols w:num="2" w:space="720" w:equalWidth="0">
            <w:col w:w="4320" w:space="720"/>
            <w:col w:w="4320" w:space="0"/>
          </w:cols>
        </w:sectPr>
      </w:pPr>
      <w:r>
        <w:rPr>
          <w:rFonts w:ascii="Cambay" w:eastAsia="Cambay" w:hAnsi="Cambay" w:cs="Cambay"/>
        </w:rPr>
        <w:t>Sacramento, CA 95814</w:t>
      </w:r>
    </w:p>
    <w:p w:rsidR="00222D7C" w:rsidRDefault="007372EB">
      <w:pPr>
        <w:spacing w:line="240" w:lineRule="auto"/>
        <w:rPr>
          <w:rFonts w:ascii="Cambay" w:eastAsia="Cambay" w:hAnsi="Cambay" w:cs="Cambay"/>
          <w:b/>
        </w:rPr>
      </w:pPr>
      <w:r>
        <w:rPr>
          <w:rFonts w:ascii="Cambay" w:eastAsia="Cambay" w:hAnsi="Cambay" w:cs="Cambay"/>
          <w:b/>
        </w:rPr>
        <w:t xml:space="preserve">RE: “Food for All” Budget Investment Request to Modernize the California Food Assistance Program </w:t>
      </w:r>
    </w:p>
    <w:p w:rsidR="00222D7C" w:rsidRDefault="00222D7C">
      <w:pPr>
        <w:spacing w:line="240" w:lineRule="auto"/>
        <w:rPr>
          <w:rFonts w:ascii="Cambay" w:eastAsia="Cambay" w:hAnsi="Cambay" w:cs="Cambay"/>
        </w:rPr>
      </w:pPr>
    </w:p>
    <w:p w:rsidR="00222D7C" w:rsidRDefault="007372EB">
      <w:pPr>
        <w:spacing w:line="240" w:lineRule="auto"/>
        <w:rPr>
          <w:rFonts w:ascii="Cambay" w:eastAsia="Cambay" w:hAnsi="Cambay" w:cs="Cambay"/>
        </w:rPr>
      </w:pPr>
      <w:r>
        <w:rPr>
          <w:rFonts w:ascii="Cambay" w:eastAsia="Cambay" w:hAnsi="Cambay" w:cs="Cambay"/>
        </w:rPr>
        <w:t>Dear Budget Leaders:</w:t>
      </w:r>
    </w:p>
    <w:p w:rsidR="00222D7C" w:rsidRDefault="00222D7C">
      <w:pPr>
        <w:spacing w:line="240" w:lineRule="auto"/>
        <w:rPr>
          <w:rFonts w:ascii="Cambay" w:eastAsia="Cambay" w:hAnsi="Cambay" w:cs="Cambay"/>
        </w:rPr>
      </w:pPr>
    </w:p>
    <w:p w:rsidR="00222D7C" w:rsidRDefault="007372EB">
      <w:pPr>
        <w:spacing w:line="240" w:lineRule="auto"/>
        <w:rPr>
          <w:rFonts w:ascii="Cambay" w:eastAsia="Cambay" w:hAnsi="Cambay" w:cs="Cambay"/>
        </w:rPr>
      </w:pPr>
      <w:r>
        <w:rPr>
          <w:rFonts w:ascii="Cambay" w:eastAsia="Cambay" w:hAnsi="Cambay" w:cs="Cambay"/>
        </w:rPr>
        <w:t>Nourish California, California Immigrant Policy Center, and the undersigned organizations write on behalf of low-income immigrant Californians to improve their access to food assistance that will help them afford the nutritious food they need. We respect</w:t>
      </w:r>
      <w:r>
        <w:rPr>
          <w:rFonts w:ascii="Cambay" w:eastAsia="Cambay" w:hAnsi="Cambay" w:cs="Cambay"/>
        </w:rPr>
        <w:t>fully request an investment in the 2021-2022 Budget Act to create an equitable state food assistance system that does not discriminate on the basis of immigration status.</w:t>
      </w:r>
    </w:p>
    <w:p w:rsidR="00222D7C" w:rsidRDefault="00222D7C">
      <w:pPr>
        <w:spacing w:line="240" w:lineRule="auto"/>
        <w:rPr>
          <w:rFonts w:ascii="Cambay" w:eastAsia="Cambay" w:hAnsi="Cambay" w:cs="Cambay"/>
        </w:rPr>
      </w:pPr>
    </w:p>
    <w:p w:rsidR="00222D7C" w:rsidRDefault="007372EB">
      <w:pPr>
        <w:spacing w:line="240" w:lineRule="auto"/>
        <w:rPr>
          <w:rFonts w:ascii="Cambay" w:eastAsia="Cambay" w:hAnsi="Cambay" w:cs="Cambay"/>
        </w:rPr>
      </w:pPr>
      <w:r>
        <w:rPr>
          <w:rFonts w:ascii="Cambay" w:eastAsia="Cambay" w:hAnsi="Cambay" w:cs="Cambay"/>
        </w:rPr>
        <w:t>The COVID-19 pandemic is exacerbating hunger and hardship for many Californians, par</w:t>
      </w:r>
      <w:r>
        <w:rPr>
          <w:rFonts w:ascii="Cambay" w:eastAsia="Cambay" w:hAnsi="Cambay" w:cs="Cambay"/>
        </w:rPr>
        <w:t>ticularly our immigrant brothers and sisters. For immigrant workers, this pandemic has significantly affected their health, security, and income resulting in high unemployment rates in industries like hospitality and food service</w:t>
      </w:r>
      <w:r>
        <w:rPr>
          <w:rFonts w:ascii="Cambay" w:eastAsia="Cambay" w:hAnsi="Cambay" w:cs="Cambay"/>
          <w:vertAlign w:val="superscript"/>
        </w:rPr>
        <w:footnoteReference w:id="1"/>
      </w:r>
      <w:r>
        <w:rPr>
          <w:rFonts w:ascii="Cambay" w:eastAsia="Cambay" w:hAnsi="Cambay" w:cs="Cambay"/>
        </w:rPr>
        <w:t>. At the same time immigra</w:t>
      </w:r>
      <w:r>
        <w:rPr>
          <w:rFonts w:ascii="Cambay" w:eastAsia="Cambay" w:hAnsi="Cambay" w:cs="Cambay"/>
        </w:rPr>
        <w:t>nts comprise 36 percent of California’s essential workforce</w:t>
      </w:r>
      <w:r>
        <w:rPr>
          <w:rFonts w:ascii="Cambay" w:eastAsia="Cambay" w:hAnsi="Cambay" w:cs="Cambay"/>
          <w:vertAlign w:val="superscript"/>
        </w:rPr>
        <w:footnoteReference w:id="2"/>
      </w:r>
      <w:r>
        <w:rPr>
          <w:rFonts w:ascii="Cambay" w:eastAsia="Cambay" w:hAnsi="Cambay" w:cs="Cambay"/>
        </w:rPr>
        <w:t xml:space="preserve">, including over 1.2 million undocumented Californians working frontline jobs — risking COVID-19 exposure for low wages. Despite their many contributions, immigrants are </w:t>
      </w:r>
      <w:r>
        <w:rPr>
          <w:rFonts w:ascii="Cambay" w:eastAsia="Cambay" w:hAnsi="Cambay" w:cs="Cambay"/>
        </w:rPr>
        <w:lastRenderedPageBreak/>
        <w:t>explicitly and unjustly de</w:t>
      </w:r>
      <w:r>
        <w:rPr>
          <w:rFonts w:ascii="Cambay" w:eastAsia="Cambay" w:hAnsi="Cambay" w:cs="Cambay"/>
        </w:rPr>
        <w:t>nied access to our most effective anti-hunger programs: CalFresh and the state-funded California Food Assistance Program. This systemic discrimination exacerbates racial disparities in health and wealth, and hinders California’s ability to weather this and</w:t>
      </w:r>
      <w:r>
        <w:rPr>
          <w:rFonts w:ascii="Cambay" w:eastAsia="Cambay" w:hAnsi="Cambay" w:cs="Cambay"/>
        </w:rPr>
        <w:t xml:space="preserve"> future recessions. </w:t>
      </w:r>
    </w:p>
    <w:p w:rsidR="00222D7C" w:rsidRDefault="00222D7C">
      <w:pPr>
        <w:spacing w:line="240" w:lineRule="auto"/>
        <w:rPr>
          <w:rFonts w:ascii="Cambay" w:eastAsia="Cambay" w:hAnsi="Cambay" w:cs="Cambay"/>
        </w:rPr>
      </w:pPr>
    </w:p>
    <w:p w:rsidR="00222D7C" w:rsidRDefault="007372EB">
      <w:pPr>
        <w:spacing w:line="240" w:lineRule="auto"/>
        <w:rPr>
          <w:rFonts w:ascii="Cambay" w:eastAsia="Cambay" w:hAnsi="Cambay" w:cs="Cambay"/>
        </w:rPr>
      </w:pPr>
      <w:r>
        <w:rPr>
          <w:rFonts w:ascii="Cambay" w:eastAsia="Cambay" w:hAnsi="Cambay" w:cs="Cambay"/>
        </w:rPr>
        <w:t xml:space="preserve">California established the California Food Assistance Program (CFAP) in response to 1996 federal welfare reform that ended SNAP eligibility for many </w:t>
      </w:r>
      <w:r w:rsidR="005A1C78">
        <w:rPr>
          <w:rFonts w:ascii="Cambay" w:eastAsia="Cambay" w:hAnsi="Cambay" w:cs="Cambay"/>
        </w:rPr>
        <w:t>documented</w:t>
      </w:r>
      <w:r>
        <w:rPr>
          <w:rFonts w:ascii="Cambay" w:eastAsia="Cambay" w:hAnsi="Cambay" w:cs="Cambay"/>
        </w:rPr>
        <w:t xml:space="preserve"> immigrants, but it wasn’t made fully inclusive. Current laws exclude undocument</w:t>
      </w:r>
      <w:r>
        <w:rPr>
          <w:rFonts w:ascii="Cambay" w:eastAsia="Cambay" w:hAnsi="Cambay" w:cs="Cambay"/>
        </w:rPr>
        <w:t>ed immigrants, Deferred Action for Childhood Arrivals (DACA) recipients, Temporary Protected Status (TPS) holders, and certain visa holders from federal SNAP/CalFresh and CFAP eligibility. Today, CFAP serves about 38,000 “qualified immigrants” who lost fed</w:t>
      </w:r>
      <w:r>
        <w:rPr>
          <w:rFonts w:ascii="Cambay" w:eastAsia="Cambay" w:hAnsi="Cambay" w:cs="Cambay"/>
        </w:rPr>
        <w:t>eral SNAP eligibility, but many more could be reached if we modernize the program to accurately reflect the needs and makeup of California’s immigrant population.</w:t>
      </w:r>
      <w:r>
        <w:rPr>
          <w:rFonts w:ascii="Cambay" w:eastAsia="Cambay" w:hAnsi="Cambay" w:cs="Cambay"/>
          <w:vertAlign w:val="superscript"/>
        </w:rPr>
        <w:footnoteReference w:id="3"/>
      </w:r>
      <w:r>
        <w:rPr>
          <w:rFonts w:ascii="Cambay" w:eastAsia="Cambay" w:hAnsi="Cambay" w:cs="Cambay"/>
        </w:rPr>
        <w:t xml:space="preserve"> California has the power to make CFAP more inclusive and be a model for the rest of the nati</w:t>
      </w:r>
      <w:r>
        <w:rPr>
          <w:rFonts w:ascii="Cambay" w:eastAsia="Cambay" w:hAnsi="Cambay" w:cs="Cambay"/>
        </w:rPr>
        <w:t xml:space="preserve">on. </w:t>
      </w:r>
    </w:p>
    <w:p w:rsidR="00222D7C" w:rsidRDefault="00222D7C">
      <w:pPr>
        <w:spacing w:line="240" w:lineRule="auto"/>
        <w:rPr>
          <w:rFonts w:ascii="Cambay" w:eastAsia="Cambay" w:hAnsi="Cambay" w:cs="Cambay"/>
        </w:rPr>
      </w:pPr>
    </w:p>
    <w:p w:rsidR="00222D7C" w:rsidRDefault="007372EB">
      <w:pPr>
        <w:spacing w:line="240" w:lineRule="auto"/>
        <w:rPr>
          <w:rFonts w:ascii="Cambay" w:eastAsia="Cambay" w:hAnsi="Cambay" w:cs="Cambay"/>
        </w:rPr>
      </w:pPr>
      <w:r>
        <w:rPr>
          <w:rFonts w:ascii="Cambay" w:eastAsia="Cambay" w:hAnsi="Cambay" w:cs="Cambay"/>
        </w:rPr>
        <w:t xml:space="preserve">Our state can only thrive when no one is left out. </w:t>
      </w:r>
    </w:p>
    <w:p w:rsidR="00222D7C" w:rsidRDefault="00222D7C">
      <w:pPr>
        <w:spacing w:line="240" w:lineRule="auto"/>
        <w:rPr>
          <w:rFonts w:ascii="Cambay" w:eastAsia="Cambay" w:hAnsi="Cambay" w:cs="Cambay"/>
        </w:rPr>
      </w:pPr>
    </w:p>
    <w:p w:rsidR="00222D7C" w:rsidRDefault="007372EB">
      <w:pPr>
        <w:spacing w:line="240" w:lineRule="auto"/>
        <w:rPr>
          <w:rFonts w:ascii="Cambay" w:eastAsia="Cambay" w:hAnsi="Cambay" w:cs="Cambay"/>
        </w:rPr>
      </w:pPr>
      <w:r>
        <w:rPr>
          <w:rFonts w:ascii="Cambay" w:eastAsia="Cambay" w:hAnsi="Cambay" w:cs="Cambay"/>
        </w:rPr>
        <w:t xml:space="preserve">In order to effectively address increasing food insecurity, reduce poverty and homelessness, and support California’s recovery from the impact of COVID-19, it is critical that our state modernize CFAP and bring equity to our state’s safety net. California </w:t>
      </w:r>
      <w:r>
        <w:rPr>
          <w:rFonts w:ascii="Cambay" w:eastAsia="Cambay" w:hAnsi="Cambay" w:cs="Cambay"/>
        </w:rPr>
        <w:t>has a longstanding history of enacting inclusive policies and can end the unjust exclusion of immigrants. Until all California residents can access food assistance if and when they need it, our institutions will not fully reflect the state’s values of equi</w:t>
      </w:r>
      <w:r>
        <w:rPr>
          <w:rFonts w:ascii="Cambay" w:eastAsia="Cambay" w:hAnsi="Cambay" w:cs="Cambay"/>
        </w:rPr>
        <w:t>ty and inclusion.</w:t>
      </w:r>
    </w:p>
    <w:p w:rsidR="00222D7C" w:rsidRDefault="007372EB">
      <w:pPr>
        <w:spacing w:line="240" w:lineRule="auto"/>
        <w:rPr>
          <w:rFonts w:ascii="Cambay" w:eastAsia="Cambay" w:hAnsi="Cambay" w:cs="Cambay"/>
        </w:rPr>
      </w:pPr>
      <w:r>
        <w:rPr>
          <w:rFonts w:ascii="Cambay" w:eastAsia="Cambay" w:hAnsi="Cambay" w:cs="Cambay"/>
        </w:rPr>
        <w:t xml:space="preserve"> </w:t>
      </w:r>
    </w:p>
    <w:p w:rsidR="00222D7C" w:rsidRDefault="007372EB">
      <w:pPr>
        <w:shd w:val="clear" w:color="auto" w:fill="FFFFFF"/>
        <w:spacing w:line="240" w:lineRule="auto"/>
        <w:rPr>
          <w:rFonts w:ascii="Cambay" w:eastAsia="Cambay" w:hAnsi="Cambay" w:cs="Cambay"/>
        </w:rPr>
      </w:pPr>
      <w:r>
        <w:rPr>
          <w:rFonts w:ascii="Cambay" w:eastAsia="Cambay" w:hAnsi="Cambay" w:cs="Cambay"/>
          <w:b/>
        </w:rPr>
        <w:t>For these reasons, we urgently request an ongoing budget investment to modernize the California Food Assistance Program to provide state-funded nutrition benefits to any Californian ineligible for CalFresh solely due to their immigratio</w:t>
      </w:r>
      <w:r>
        <w:rPr>
          <w:rFonts w:ascii="Cambay" w:eastAsia="Cambay" w:hAnsi="Cambay" w:cs="Cambay"/>
          <w:b/>
        </w:rPr>
        <w:t xml:space="preserve">n status.  </w:t>
      </w:r>
      <w:r>
        <w:rPr>
          <w:rFonts w:ascii="Cambay" w:eastAsia="Cambay" w:hAnsi="Cambay" w:cs="Cambay"/>
        </w:rPr>
        <w:t>Ensuring immigrant Californians are treated equitably and have sufficient food are important steps toward addressing hunger that worsens amid the COVID-19 crisis. Now is the time for California to champion bold policies and put forth a different</w:t>
      </w:r>
      <w:r>
        <w:rPr>
          <w:rFonts w:ascii="Cambay" w:eastAsia="Cambay" w:hAnsi="Cambay" w:cs="Cambay"/>
        </w:rPr>
        <w:t xml:space="preserve"> vision for our nation, one where all Californians — regardless of immigration status — have the food they need. </w:t>
      </w:r>
    </w:p>
    <w:p w:rsidR="00222D7C" w:rsidRDefault="00222D7C">
      <w:pPr>
        <w:shd w:val="clear" w:color="auto" w:fill="FFFFFF"/>
        <w:spacing w:line="240" w:lineRule="auto"/>
        <w:rPr>
          <w:rFonts w:ascii="Cambay" w:eastAsia="Cambay" w:hAnsi="Cambay" w:cs="Cambay"/>
        </w:rPr>
      </w:pPr>
    </w:p>
    <w:p w:rsidR="006620AE" w:rsidRDefault="006620AE">
      <w:pPr>
        <w:shd w:val="clear" w:color="auto" w:fill="FFFFFF"/>
        <w:spacing w:line="240" w:lineRule="auto"/>
        <w:rPr>
          <w:rFonts w:ascii="Cambay" w:eastAsia="Cambay" w:hAnsi="Cambay" w:cs="Cambay"/>
        </w:rPr>
      </w:pPr>
    </w:p>
    <w:p w:rsidR="006620AE" w:rsidRDefault="006620AE">
      <w:pPr>
        <w:shd w:val="clear" w:color="auto" w:fill="FFFFFF"/>
        <w:spacing w:line="240" w:lineRule="auto"/>
        <w:rPr>
          <w:rFonts w:ascii="Cambay" w:eastAsia="Cambay" w:hAnsi="Cambay" w:cs="Cambay"/>
        </w:rPr>
      </w:pPr>
    </w:p>
    <w:p w:rsidR="00222D7C" w:rsidRDefault="007372EB">
      <w:pPr>
        <w:shd w:val="clear" w:color="auto" w:fill="FFFFFF"/>
        <w:spacing w:line="240" w:lineRule="auto"/>
        <w:rPr>
          <w:rFonts w:ascii="Cambay" w:eastAsia="Cambay" w:hAnsi="Cambay" w:cs="Cambay"/>
        </w:rPr>
      </w:pPr>
      <w:r>
        <w:rPr>
          <w:rFonts w:ascii="Cambay" w:eastAsia="Cambay" w:hAnsi="Cambay" w:cs="Cambay"/>
        </w:rPr>
        <w:lastRenderedPageBreak/>
        <w:t xml:space="preserve">If you have any questions please contact Jared Call, Nourish California at </w:t>
      </w:r>
      <w:hyperlink r:id="rId7">
        <w:r>
          <w:rPr>
            <w:rFonts w:ascii="Cambay" w:eastAsia="Cambay" w:hAnsi="Cambay" w:cs="Cambay"/>
            <w:color w:val="1155CC"/>
            <w:u w:val="single"/>
          </w:rPr>
          <w:t>jared@nourishca.org</w:t>
        </w:r>
      </w:hyperlink>
      <w:r>
        <w:rPr>
          <w:rFonts w:ascii="Cambay" w:eastAsia="Cambay" w:hAnsi="Cambay" w:cs="Cambay"/>
        </w:rPr>
        <w:t xml:space="preserve"> </w:t>
      </w:r>
      <w:r>
        <w:rPr>
          <w:rFonts w:ascii="Cambay" w:eastAsia="Cambay" w:hAnsi="Cambay" w:cs="Cambay"/>
        </w:rPr>
        <w:t xml:space="preserve">or Orville Thomas, California Immigrant Policy Center at </w:t>
      </w:r>
      <w:hyperlink r:id="rId8">
        <w:r>
          <w:rPr>
            <w:rFonts w:ascii="Cambay" w:eastAsia="Cambay" w:hAnsi="Cambay" w:cs="Cambay"/>
            <w:color w:val="1155CC"/>
            <w:u w:val="single"/>
          </w:rPr>
          <w:t>othomas@caimmigrant.org</w:t>
        </w:r>
      </w:hyperlink>
      <w:r>
        <w:rPr>
          <w:rFonts w:ascii="Cambay" w:eastAsia="Cambay" w:hAnsi="Cambay" w:cs="Cambay"/>
        </w:rPr>
        <w:t xml:space="preserve"> </w:t>
      </w:r>
    </w:p>
    <w:p w:rsidR="00222D7C" w:rsidRDefault="00222D7C">
      <w:pPr>
        <w:shd w:val="clear" w:color="auto" w:fill="FFFFFF"/>
        <w:spacing w:line="240" w:lineRule="auto"/>
        <w:rPr>
          <w:rFonts w:ascii="Cambay" w:eastAsia="Cambay" w:hAnsi="Cambay" w:cs="Cambay"/>
        </w:rPr>
      </w:pPr>
    </w:p>
    <w:p w:rsidR="00222D7C" w:rsidRDefault="007372EB">
      <w:pPr>
        <w:shd w:val="clear" w:color="auto" w:fill="FFFFFF"/>
        <w:spacing w:after="220" w:line="240" w:lineRule="auto"/>
        <w:rPr>
          <w:rFonts w:ascii="Cambay" w:eastAsia="Cambay" w:hAnsi="Cambay" w:cs="Cambay"/>
        </w:rPr>
      </w:pPr>
      <w:r>
        <w:rPr>
          <w:rFonts w:ascii="Cambay" w:eastAsia="Cambay" w:hAnsi="Cambay" w:cs="Cambay"/>
        </w:rPr>
        <w:t>Sincerely,</w:t>
      </w:r>
    </w:p>
    <w:p w:rsidR="00222D7C" w:rsidRDefault="007372EB">
      <w:pPr>
        <w:widowControl w:val="0"/>
        <w:spacing w:line="240" w:lineRule="auto"/>
        <w:ind w:left="-810" w:right="-540"/>
        <w:rPr>
          <w:rFonts w:ascii="Cambay" w:eastAsia="Cambay" w:hAnsi="Cambay" w:cs="Cambay"/>
        </w:rPr>
      </w:pPr>
      <w:r>
        <w:rPr>
          <w:rFonts w:ascii="Cambay" w:eastAsia="Cambay" w:hAnsi="Cambay" w:cs="Cambay"/>
          <w:noProof/>
          <w:lang w:val="en-US"/>
        </w:rPr>
        <w:drawing>
          <wp:inline distT="114300" distB="114300" distL="114300" distR="114300">
            <wp:extent cx="1562380" cy="5572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62380" cy="557213"/>
                    </a:xfrm>
                    <a:prstGeom prst="rect">
                      <a:avLst/>
                    </a:prstGeom>
                    <a:ln/>
                  </pic:spPr>
                </pic:pic>
              </a:graphicData>
            </a:graphic>
          </wp:inline>
        </w:drawing>
      </w:r>
    </w:p>
    <w:p w:rsidR="00222D7C" w:rsidRDefault="007372EB">
      <w:pPr>
        <w:shd w:val="clear" w:color="auto" w:fill="FFFFFF"/>
        <w:spacing w:line="240" w:lineRule="auto"/>
        <w:rPr>
          <w:rFonts w:ascii="Cambay" w:eastAsia="Cambay" w:hAnsi="Cambay" w:cs="Cambay"/>
        </w:rPr>
      </w:pPr>
      <w:r>
        <w:rPr>
          <w:rFonts w:ascii="Cambay" w:eastAsia="Cambay" w:hAnsi="Cambay" w:cs="Cambay"/>
        </w:rPr>
        <w:t>Jared Call</w:t>
      </w:r>
    </w:p>
    <w:p w:rsidR="00222D7C" w:rsidRDefault="00B035D6">
      <w:pPr>
        <w:shd w:val="clear" w:color="auto" w:fill="FFFFFF"/>
        <w:spacing w:line="240" w:lineRule="auto"/>
        <w:rPr>
          <w:rFonts w:ascii="Cambay" w:eastAsia="Cambay" w:hAnsi="Cambay" w:cs="Cambay"/>
        </w:rPr>
      </w:pPr>
      <w:r>
        <w:rPr>
          <w:rFonts w:ascii="Cambay" w:eastAsia="Cambay" w:hAnsi="Cambay" w:cs="Cambay"/>
          <w:noProof/>
          <w:lang w:val="en-US"/>
        </w:rPr>
        <w:drawing>
          <wp:anchor distT="0" distB="0" distL="114300" distR="114300" simplePos="0" relativeHeight="251658240" behindDoc="0" locked="0" layoutInCell="1" allowOverlap="1">
            <wp:simplePos x="0" y="0"/>
            <wp:positionH relativeFrom="column">
              <wp:posOffset>-485775</wp:posOffset>
            </wp:positionH>
            <wp:positionV relativeFrom="paragraph">
              <wp:posOffset>280035</wp:posOffset>
            </wp:positionV>
            <wp:extent cx="1418590" cy="6000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ville-esig.png"/>
                    <pic:cNvPicPr/>
                  </pic:nvPicPr>
                  <pic:blipFill rotWithShape="1">
                    <a:blip r:embed="rId10" cstate="print">
                      <a:extLst>
                        <a:ext uri="{28A0092B-C50C-407E-A947-70E740481C1C}">
                          <a14:useLocalDpi xmlns:a14="http://schemas.microsoft.com/office/drawing/2010/main" val="0"/>
                        </a:ext>
                      </a:extLst>
                    </a:blip>
                    <a:srcRect t="11288" b="9700"/>
                    <a:stretch/>
                  </pic:blipFill>
                  <pic:spPr bwMode="auto">
                    <a:xfrm>
                      <a:off x="0" y="0"/>
                      <a:ext cx="1429944" cy="6048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72EB">
        <w:rPr>
          <w:rFonts w:ascii="Cambay" w:eastAsia="Cambay" w:hAnsi="Cambay" w:cs="Cambay"/>
        </w:rPr>
        <w:t xml:space="preserve">Senior Advocate, Nourish California </w:t>
      </w:r>
    </w:p>
    <w:p w:rsidR="00222D7C" w:rsidRDefault="00222D7C">
      <w:pPr>
        <w:shd w:val="clear" w:color="auto" w:fill="FFFFFF"/>
        <w:spacing w:line="240" w:lineRule="auto"/>
        <w:rPr>
          <w:rFonts w:ascii="Cambay" w:eastAsia="Cambay" w:hAnsi="Cambay" w:cs="Cambay"/>
        </w:rPr>
      </w:pPr>
    </w:p>
    <w:p w:rsidR="00222D7C" w:rsidRDefault="00222D7C">
      <w:pPr>
        <w:shd w:val="clear" w:color="auto" w:fill="FFFFFF"/>
        <w:spacing w:line="240" w:lineRule="auto"/>
        <w:rPr>
          <w:rFonts w:ascii="Cambay" w:eastAsia="Cambay" w:hAnsi="Cambay" w:cs="Cambay"/>
        </w:rPr>
      </w:pPr>
    </w:p>
    <w:p w:rsidR="00222D7C" w:rsidRDefault="00222D7C">
      <w:pPr>
        <w:shd w:val="clear" w:color="auto" w:fill="FFFFFF"/>
        <w:spacing w:line="240" w:lineRule="auto"/>
        <w:rPr>
          <w:rFonts w:ascii="Cambay" w:eastAsia="Cambay" w:hAnsi="Cambay" w:cs="Cambay"/>
        </w:rPr>
      </w:pPr>
    </w:p>
    <w:p w:rsidR="00222D7C" w:rsidRDefault="007372EB">
      <w:pPr>
        <w:shd w:val="clear" w:color="auto" w:fill="FFFFFF"/>
        <w:spacing w:line="240" w:lineRule="auto"/>
        <w:rPr>
          <w:rFonts w:ascii="Cambay" w:eastAsia="Cambay" w:hAnsi="Cambay" w:cs="Cambay"/>
        </w:rPr>
      </w:pPr>
      <w:r>
        <w:rPr>
          <w:rFonts w:ascii="Cambay" w:eastAsia="Cambay" w:hAnsi="Cambay" w:cs="Cambay"/>
        </w:rPr>
        <w:t>Orville Thomas</w:t>
      </w:r>
    </w:p>
    <w:p w:rsidR="00222D7C" w:rsidRDefault="007372EB">
      <w:pPr>
        <w:shd w:val="clear" w:color="auto" w:fill="FFFFFF"/>
        <w:spacing w:line="240" w:lineRule="auto"/>
        <w:rPr>
          <w:rFonts w:ascii="Cambay" w:eastAsia="Cambay" w:hAnsi="Cambay" w:cs="Cambay"/>
        </w:rPr>
      </w:pPr>
      <w:r>
        <w:rPr>
          <w:rFonts w:ascii="Cambay" w:eastAsia="Cambay" w:hAnsi="Cambay" w:cs="Cambay"/>
        </w:rPr>
        <w:t>Government Affairs Director, California Immigrant Policy Center</w:t>
      </w:r>
    </w:p>
    <w:p w:rsidR="00222D7C" w:rsidRDefault="00222D7C">
      <w:pPr>
        <w:spacing w:line="240" w:lineRule="auto"/>
        <w:rPr>
          <w:rFonts w:ascii="Cambay" w:eastAsia="Cambay" w:hAnsi="Cambay" w:cs="Cambay"/>
        </w:rPr>
      </w:pPr>
    </w:p>
    <w:p w:rsidR="00222D7C" w:rsidRDefault="00222D7C">
      <w:pPr>
        <w:spacing w:line="240" w:lineRule="auto"/>
        <w:rPr>
          <w:rFonts w:ascii="Cambay" w:eastAsia="Cambay" w:hAnsi="Cambay" w:cs="Cambay"/>
        </w:rPr>
      </w:pPr>
    </w:p>
    <w:p w:rsidR="00222D7C" w:rsidRDefault="00222D7C">
      <w:pPr>
        <w:spacing w:line="240" w:lineRule="auto"/>
        <w:rPr>
          <w:rFonts w:ascii="Cambay" w:eastAsia="Cambay" w:hAnsi="Cambay" w:cs="Cambay"/>
        </w:rPr>
      </w:pPr>
      <w:bookmarkStart w:id="0" w:name="_GoBack"/>
      <w:bookmarkEnd w:id="0"/>
    </w:p>
    <w:sectPr w:rsidR="00222D7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EB" w:rsidRDefault="007372EB">
      <w:pPr>
        <w:spacing w:line="240" w:lineRule="auto"/>
      </w:pPr>
      <w:r>
        <w:separator/>
      </w:r>
    </w:p>
  </w:endnote>
  <w:endnote w:type="continuationSeparator" w:id="0">
    <w:p w:rsidR="007372EB" w:rsidRDefault="00737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ay">
    <w:altName w:val="Calibri"/>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EB" w:rsidRDefault="007372EB">
      <w:pPr>
        <w:spacing w:line="240" w:lineRule="auto"/>
      </w:pPr>
      <w:r>
        <w:separator/>
      </w:r>
    </w:p>
  </w:footnote>
  <w:footnote w:type="continuationSeparator" w:id="0">
    <w:p w:rsidR="007372EB" w:rsidRDefault="007372EB">
      <w:pPr>
        <w:spacing w:line="240" w:lineRule="auto"/>
      </w:pPr>
      <w:r>
        <w:continuationSeparator/>
      </w:r>
    </w:p>
  </w:footnote>
  <w:footnote w:id="1">
    <w:p w:rsidR="00222D7C" w:rsidRDefault="007372EB">
      <w:pPr>
        <w:spacing w:line="240" w:lineRule="auto"/>
        <w:rPr>
          <w:rFonts w:ascii="Cambay" w:eastAsia="Cambay" w:hAnsi="Cambay" w:cs="Cambay"/>
          <w:sz w:val="16"/>
          <w:szCs w:val="16"/>
        </w:rPr>
      </w:pPr>
      <w:r>
        <w:rPr>
          <w:vertAlign w:val="superscript"/>
        </w:rPr>
        <w:footnoteRef/>
      </w:r>
      <w:r>
        <w:rPr>
          <w:rFonts w:ascii="Cambay" w:eastAsia="Cambay" w:hAnsi="Cambay" w:cs="Cambay"/>
          <w:sz w:val="16"/>
          <w:szCs w:val="16"/>
        </w:rPr>
        <w:t xml:space="preserve"> https://calbudgetcenter.org/resources/californias-unemployment-remains-high/</w:t>
      </w:r>
    </w:p>
  </w:footnote>
  <w:footnote w:id="2">
    <w:p w:rsidR="00222D7C" w:rsidRDefault="007372EB">
      <w:pPr>
        <w:spacing w:line="240" w:lineRule="auto"/>
        <w:rPr>
          <w:rFonts w:ascii="Cambay" w:eastAsia="Cambay" w:hAnsi="Cambay" w:cs="Cambay"/>
          <w:sz w:val="16"/>
          <w:szCs w:val="16"/>
        </w:rPr>
      </w:pPr>
      <w:r>
        <w:rPr>
          <w:vertAlign w:val="superscript"/>
        </w:rPr>
        <w:footnoteRef/>
      </w:r>
      <w:r>
        <w:rPr>
          <w:rFonts w:ascii="Cambay" w:eastAsia="Cambay" w:hAnsi="Cambay" w:cs="Cambay"/>
          <w:sz w:val="16"/>
          <w:szCs w:val="16"/>
        </w:rPr>
        <w:t xml:space="preserve"> https://journals.sagepub.com/doi/pdf/10.1177/2311502420952752</w:t>
      </w:r>
    </w:p>
  </w:footnote>
  <w:footnote w:id="3">
    <w:p w:rsidR="00222D7C" w:rsidRDefault="007372EB">
      <w:pPr>
        <w:spacing w:line="240" w:lineRule="auto"/>
        <w:rPr>
          <w:rFonts w:ascii="Cambay" w:eastAsia="Cambay" w:hAnsi="Cambay" w:cs="Cambay"/>
          <w:sz w:val="16"/>
          <w:szCs w:val="16"/>
        </w:rPr>
      </w:pPr>
      <w:r>
        <w:rPr>
          <w:vertAlign w:val="superscript"/>
        </w:rPr>
        <w:footnoteRef/>
      </w:r>
      <w:r>
        <w:rPr>
          <w:rFonts w:ascii="Cambay" w:eastAsia="Cambay" w:hAnsi="Cambay" w:cs="Cambay"/>
          <w:color w:val="434343"/>
          <w:sz w:val="16"/>
          <w:szCs w:val="16"/>
        </w:rPr>
        <w:t xml:space="preserve"> </w:t>
      </w:r>
      <w:r>
        <w:rPr>
          <w:rFonts w:ascii="Cambay" w:eastAsia="Cambay" w:hAnsi="Cambay" w:cs="Cambay"/>
          <w:sz w:val="16"/>
          <w:szCs w:val="16"/>
        </w:rPr>
        <w:t>https://www.cdss.ca.gov/inforesources/resear</w:t>
      </w:r>
      <w:r>
        <w:rPr>
          <w:rFonts w:ascii="Cambay" w:eastAsia="Cambay" w:hAnsi="Cambay" w:cs="Cambay"/>
          <w:sz w:val="16"/>
          <w:szCs w:val="16"/>
        </w:rPr>
        <w:t xml:space="preserve">ch-and-data/calfresh-data-tables/dfa256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7C" w:rsidRDefault="007372EB">
    <w:pPr>
      <w:rPr>
        <w:rFonts w:ascii="Cambay" w:eastAsia="Cambay" w:hAnsi="Cambay" w:cs="Cambay"/>
      </w:rPr>
    </w:pPr>
    <w:r>
      <w:rPr>
        <w:rFonts w:ascii="Cambay" w:eastAsia="Cambay" w:hAnsi="Cambay" w:cs="Cambay"/>
        <w:noProof/>
        <w:lang w:val="en-US"/>
      </w:rPr>
      <w:drawing>
        <wp:inline distT="114300" distB="114300" distL="114300" distR="114300">
          <wp:extent cx="1422969" cy="771525"/>
          <wp:effectExtent l="0" t="0" r="635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28473" cy="774509"/>
                  </a:xfrm>
                  <a:prstGeom prst="rect">
                    <a:avLst/>
                  </a:prstGeom>
                  <a:ln/>
                </pic:spPr>
              </pic:pic>
            </a:graphicData>
          </a:graphic>
        </wp:inline>
      </w:drawing>
    </w:r>
    <w:r>
      <w:rPr>
        <w:rFonts w:ascii="Cambay" w:eastAsia="Cambay" w:hAnsi="Cambay" w:cs="Cambay"/>
      </w:rPr>
      <w:t xml:space="preserve">     </w:t>
    </w:r>
    <w:r w:rsidR="006620AE">
      <w:rPr>
        <w:rFonts w:ascii="Cambay" w:eastAsia="Cambay" w:hAnsi="Cambay" w:cs="Cambay"/>
      </w:rPr>
      <w:t xml:space="preserve">                    </w:t>
    </w:r>
    <w:r>
      <w:rPr>
        <w:rFonts w:ascii="Cambay" w:eastAsia="Cambay" w:hAnsi="Cambay" w:cs="Cambay"/>
      </w:rPr>
      <w:t xml:space="preserve">    </w:t>
    </w:r>
    <w:r>
      <w:rPr>
        <w:rFonts w:ascii="Cambay" w:eastAsia="Cambay" w:hAnsi="Cambay" w:cs="Cambay"/>
        <w:noProof/>
        <w:lang w:val="en-US"/>
      </w:rPr>
      <w:drawing>
        <wp:inline distT="114300" distB="114300" distL="114300" distR="114300">
          <wp:extent cx="2621310" cy="7182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21310" cy="718295"/>
                  </a:xfrm>
                  <a:prstGeom prst="rect">
                    <a:avLst/>
                  </a:prstGeom>
                  <a:ln/>
                </pic:spPr>
              </pic:pic>
            </a:graphicData>
          </a:graphic>
        </wp:inline>
      </w:drawing>
    </w:r>
    <w:r>
      <w:rPr>
        <w:rFonts w:ascii="Cambay" w:eastAsia="Cambay" w:hAnsi="Cambay" w:cs="Cambay"/>
      </w:rPr>
      <w:t xml:space="preserve">     </w:t>
    </w:r>
  </w:p>
  <w:p w:rsidR="00222D7C" w:rsidRDefault="00222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7C"/>
    <w:rsid w:val="00222D7C"/>
    <w:rsid w:val="005A1C78"/>
    <w:rsid w:val="006620AE"/>
    <w:rsid w:val="007372EB"/>
    <w:rsid w:val="00B0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D5D74-DB9F-49A4-B992-FE38890C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620AE"/>
    <w:pPr>
      <w:tabs>
        <w:tab w:val="center" w:pos="4680"/>
        <w:tab w:val="right" w:pos="9360"/>
      </w:tabs>
      <w:spacing w:line="240" w:lineRule="auto"/>
    </w:pPr>
  </w:style>
  <w:style w:type="character" w:customStyle="1" w:styleId="HeaderChar">
    <w:name w:val="Header Char"/>
    <w:basedOn w:val="DefaultParagraphFont"/>
    <w:link w:val="Header"/>
    <w:uiPriority w:val="99"/>
    <w:rsid w:val="006620AE"/>
  </w:style>
  <w:style w:type="paragraph" w:styleId="Footer">
    <w:name w:val="footer"/>
    <w:basedOn w:val="Normal"/>
    <w:link w:val="FooterChar"/>
    <w:uiPriority w:val="99"/>
    <w:unhideWhenUsed/>
    <w:rsid w:val="006620AE"/>
    <w:pPr>
      <w:tabs>
        <w:tab w:val="center" w:pos="4680"/>
        <w:tab w:val="right" w:pos="9360"/>
      </w:tabs>
      <w:spacing w:line="240" w:lineRule="auto"/>
    </w:pPr>
  </w:style>
  <w:style w:type="character" w:customStyle="1" w:styleId="FooterChar">
    <w:name w:val="Footer Char"/>
    <w:basedOn w:val="DefaultParagraphFont"/>
    <w:link w:val="Footer"/>
    <w:uiPriority w:val="99"/>
    <w:rsid w:val="0066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thomas@caimmigrant.org" TargetMode="External"/><Relationship Id="rId3" Type="http://schemas.openxmlformats.org/officeDocument/2006/relationships/webSettings" Target="webSettings.xml"/><Relationship Id="rId7" Type="http://schemas.openxmlformats.org/officeDocument/2006/relationships/hyperlink" Target="mailto:jared@nourishc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Gabby</cp:lastModifiedBy>
  <cp:revision>2</cp:revision>
  <dcterms:created xsi:type="dcterms:W3CDTF">2021-02-04T21:22:00Z</dcterms:created>
  <dcterms:modified xsi:type="dcterms:W3CDTF">2021-02-05T00:51:00Z</dcterms:modified>
</cp:coreProperties>
</file>