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75"/>
        <w:rPr>
          <w:rFonts w:ascii="Cambay" w:cs="Cambay" w:eastAsia="Cambay" w:hAnsi="Cambay"/>
          <w:b w:val="1"/>
          <w:color w:val="38761d"/>
          <w:sz w:val="38"/>
          <w:szCs w:val="38"/>
        </w:rPr>
      </w:pPr>
      <w:r w:rsidDel="00000000" w:rsidR="00000000" w:rsidRPr="00000000">
        <w:rPr>
          <w:rFonts w:ascii="Cambay" w:cs="Cambay" w:eastAsia="Cambay" w:hAnsi="Cambay"/>
          <w:b w:val="1"/>
          <w:color w:val="38761d"/>
          <w:sz w:val="38"/>
          <w:szCs w:val="38"/>
          <w:rtl w:val="0"/>
        </w:rPr>
        <w:t xml:space="preserve">AB 605 (Arambula) Sample Support Letter</w:t>
      </w:r>
    </w:p>
    <w:p w:rsidR="00000000" w:rsidDel="00000000" w:rsidP="00000000" w:rsidRDefault="00000000" w:rsidRPr="00000000" w14:paraId="00000002">
      <w:pPr>
        <w:ind w:right="75"/>
        <w:rPr>
          <w:rFonts w:ascii="Cambay" w:cs="Cambay" w:eastAsia="Cambay" w:hAnsi="Cambay"/>
          <w:b w:val="1"/>
          <w:sz w:val="22"/>
          <w:szCs w:val="22"/>
        </w:rPr>
      </w:pPr>
      <w:r w:rsidDel="00000000" w:rsidR="00000000" w:rsidRPr="00000000">
        <w:rPr>
          <w:rtl w:val="0"/>
        </w:rPr>
      </w:r>
    </w:p>
    <w:p w:rsidR="00000000" w:rsidDel="00000000" w:rsidP="00000000" w:rsidRDefault="00000000" w:rsidRPr="00000000" w14:paraId="00000003">
      <w:pPr>
        <w:ind w:right="75"/>
        <w:rPr>
          <w:rFonts w:ascii="Cambay" w:cs="Cambay" w:eastAsia="Cambay" w:hAnsi="Cambay"/>
          <w:sz w:val="22"/>
          <w:szCs w:val="22"/>
        </w:rPr>
      </w:pPr>
      <w:r w:rsidDel="00000000" w:rsidR="00000000" w:rsidRPr="00000000">
        <w:rPr>
          <w:rFonts w:ascii="Cambay" w:cs="Cambay" w:eastAsia="Cambay" w:hAnsi="Cambay"/>
          <w:b w:val="1"/>
          <w:color w:val="38761d"/>
          <w:sz w:val="22"/>
          <w:szCs w:val="22"/>
          <w:rtl w:val="0"/>
        </w:rPr>
        <w:t xml:space="preserve">AB 605 (Arambula) </w:t>
      </w:r>
      <w:r w:rsidDel="00000000" w:rsidR="00000000" w:rsidRPr="00000000">
        <w:rPr>
          <w:rFonts w:ascii="Cambay" w:cs="Cambay" w:eastAsia="Cambay" w:hAnsi="Cambay"/>
          <w:sz w:val="22"/>
          <w:szCs w:val="22"/>
          <w:rtl w:val="0"/>
        </w:rPr>
        <w:t xml:space="preserve">will expand CalFresh Fruit and Vegetable Supplemental Benefits to be available to hundreds of thousands of households across the state. This will, in the short-term, help families afford the foods they need to stay healthy and cushion the CalFresh benefits cliff  now that pandemic-era Emergency Allotments have expired.  The bill will also help alleviate the economic strain farmers are currently facing due to both historic droughts and flooding. In the long-term, it will position the program to become permanently available to CalFresh families throughout California. It is a “win-win-win” that reduces hunger, improves public health, and boosts California’s agricultural economy. </w:t>
      </w:r>
    </w:p>
    <w:p w:rsidR="00000000" w:rsidDel="00000000" w:rsidP="00000000" w:rsidRDefault="00000000" w:rsidRPr="00000000" w14:paraId="00000004">
      <w:pPr>
        <w:ind w:right="75"/>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05">
      <w:pPr>
        <w:ind w:right="75"/>
        <w:rPr>
          <w:rFonts w:ascii="Cambay" w:cs="Cambay" w:eastAsia="Cambay" w:hAnsi="Cambay"/>
          <w:sz w:val="22"/>
          <w:szCs w:val="22"/>
        </w:rPr>
      </w:pPr>
      <w:r w:rsidDel="00000000" w:rsidR="00000000" w:rsidRPr="00000000">
        <w:rPr>
          <w:rFonts w:ascii="Cambay" w:cs="Cambay" w:eastAsia="Cambay" w:hAnsi="Cambay"/>
          <w:b w:val="1"/>
          <w:color w:val="38761d"/>
          <w:sz w:val="22"/>
          <w:szCs w:val="22"/>
          <w:rtl w:val="0"/>
        </w:rPr>
        <w:t xml:space="preserve">How you can help:</w:t>
      </w:r>
      <w:r w:rsidDel="00000000" w:rsidR="00000000" w:rsidRPr="00000000">
        <w:rPr>
          <w:rFonts w:ascii="Cambay" w:cs="Cambay" w:eastAsia="Cambay" w:hAnsi="Cambay"/>
          <w:b w:val="1"/>
          <w:sz w:val="22"/>
          <w:szCs w:val="22"/>
          <w:rtl w:val="0"/>
        </w:rPr>
        <w:t xml:space="preserve"> </w:t>
      </w:r>
      <w:r w:rsidDel="00000000" w:rsidR="00000000" w:rsidRPr="00000000">
        <w:rPr>
          <w:rFonts w:ascii="Cambay" w:cs="Cambay" w:eastAsia="Cambay" w:hAnsi="Cambay"/>
          <w:sz w:val="22"/>
          <w:szCs w:val="22"/>
          <w:rtl w:val="0"/>
        </w:rPr>
        <w:t xml:space="preserve">Submit a letter in support of AB 605. Use this sample letter or write your own letter outlining the importance of this bill. After submitting your letter, please share your support via social media, emails, calls, and meetings. </w:t>
      </w:r>
    </w:p>
    <w:p w:rsidR="00000000" w:rsidDel="00000000" w:rsidP="00000000" w:rsidRDefault="00000000" w:rsidRPr="00000000" w14:paraId="00000006">
      <w:pPr>
        <w:ind w:right="75"/>
        <w:jc w:val="center"/>
        <w:rPr>
          <w:rFonts w:ascii="Cambay" w:cs="Cambay" w:eastAsia="Cambay" w:hAnsi="Cambay"/>
          <w:b w:val="1"/>
          <w:color w:val="00a046"/>
          <w:sz w:val="22"/>
          <w:szCs w:val="22"/>
        </w:rPr>
      </w:pPr>
      <w:r w:rsidDel="00000000" w:rsidR="00000000" w:rsidRPr="00000000">
        <w:rPr>
          <w:rtl w:val="0"/>
        </w:rPr>
      </w:r>
    </w:p>
    <w:p w:rsidR="00000000" w:rsidDel="00000000" w:rsidP="00000000" w:rsidRDefault="00000000" w:rsidRPr="00000000" w14:paraId="00000007">
      <w:pPr>
        <w:ind w:right="75"/>
        <w:jc w:val="center"/>
        <w:rPr>
          <w:rFonts w:ascii="Cambay" w:cs="Cambay" w:eastAsia="Cambay" w:hAnsi="Cambay"/>
          <w:b w:val="1"/>
          <w:color w:val="ff0000"/>
          <w:sz w:val="22"/>
          <w:szCs w:val="22"/>
          <w:highlight w:val="yellow"/>
        </w:rPr>
      </w:pPr>
      <w:r w:rsidDel="00000000" w:rsidR="00000000" w:rsidRPr="00000000">
        <w:rPr>
          <w:rFonts w:ascii="Cambay" w:cs="Cambay" w:eastAsia="Cambay" w:hAnsi="Cambay"/>
          <w:b w:val="1"/>
          <w:color w:val="38761d"/>
          <w:sz w:val="22"/>
          <w:szCs w:val="22"/>
          <w:rtl w:val="0"/>
        </w:rPr>
        <w:t xml:space="preserve">Please submit your letter</w:t>
      </w:r>
      <w:r w:rsidDel="00000000" w:rsidR="00000000" w:rsidRPr="00000000">
        <w:rPr>
          <w:rFonts w:ascii="Cambay" w:cs="Cambay" w:eastAsia="Cambay" w:hAnsi="Cambay"/>
          <w:b w:val="1"/>
          <w:color w:val="00a046"/>
          <w:sz w:val="22"/>
          <w:szCs w:val="22"/>
          <w:highlight w:val="yellow"/>
          <w:rtl w:val="0"/>
        </w:rPr>
        <w:t xml:space="preserve"> </w:t>
      </w:r>
      <w:r w:rsidDel="00000000" w:rsidR="00000000" w:rsidRPr="00000000">
        <w:rPr>
          <w:rFonts w:ascii="Cambay" w:cs="Cambay" w:eastAsia="Cambay" w:hAnsi="Cambay"/>
          <w:b w:val="1"/>
          <w:color w:val="ff0000"/>
          <w:sz w:val="22"/>
          <w:szCs w:val="22"/>
          <w:highlight w:val="yellow"/>
          <w:rtl w:val="0"/>
        </w:rPr>
        <w:t xml:space="preserve">by noon, Wednesday, Mar 22, 2023</w:t>
      </w:r>
    </w:p>
    <w:p w:rsidR="00000000" w:rsidDel="00000000" w:rsidP="00000000" w:rsidRDefault="00000000" w:rsidRPr="00000000" w14:paraId="00000008">
      <w:pPr>
        <w:ind w:right="75"/>
        <w:jc w:val="center"/>
        <w:rPr>
          <w:rFonts w:ascii="Cambay" w:cs="Cambay" w:eastAsia="Cambay" w:hAnsi="Cambay"/>
          <w:b w:val="1"/>
          <w:color w:val="f2672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right="75"/>
        <w:jc w:val="center"/>
        <w:rPr>
          <w:rFonts w:ascii="Cambay" w:cs="Cambay" w:eastAsia="Cambay" w:hAnsi="Cambay"/>
          <w:b w:val="1"/>
          <w:color w:val="1155cc"/>
          <w:sz w:val="22"/>
          <w:szCs w:val="22"/>
        </w:rPr>
      </w:pPr>
      <w:r w:rsidDel="00000000" w:rsidR="00000000" w:rsidRPr="00000000">
        <w:rPr>
          <w:rFonts w:ascii="Cambay" w:cs="Cambay" w:eastAsia="Cambay" w:hAnsi="Cambay"/>
          <w:b w:val="1"/>
          <w:color w:val="38761d"/>
          <w:sz w:val="22"/>
          <w:szCs w:val="22"/>
          <w:rtl w:val="0"/>
        </w:rPr>
        <w:t xml:space="preserve">Email letters to</w:t>
      </w:r>
      <w:r w:rsidDel="00000000" w:rsidR="00000000" w:rsidRPr="00000000">
        <w:rPr>
          <w:rFonts w:ascii="Cambay" w:cs="Cambay" w:eastAsia="Cambay" w:hAnsi="Cambay"/>
          <w:b w:val="1"/>
          <w:color w:val="00a046"/>
          <w:sz w:val="22"/>
          <w:szCs w:val="22"/>
          <w:rtl w:val="0"/>
        </w:rPr>
        <w:t xml:space="preserve"> </w:t>
      </w:r>
      <w:r w:rsidDel="00000000" w:rsidR="00000000" w:rsidRPr="00000000">
        <w:rPr>
          <w:rFonts w:ascii="Cambay" w:cs="Cambay" w:eastAsia="Cambay" w:hAnsi="Cambay"/>
          <w:b w:val="1"/>
          <w:color w:val="1155cc"/>
          <w:sz w:val="22"/>
          <w:szCs w:val="22"/>
          <w:u w:val="single"/>
          <w:rtl w:val="0"/>
        </w:rPr>
        <w:t xml:space="preserve">Jacob.Moss@asm.ca.gov</w:t>
      </w:r>
      <w:r w:rsidDel="00000000" w:rsidR="00000000" w:rsidRPr="00000000">
        <w:rPr>
          <w:rFonts w:ascii="Cambay" w:cs="Cambay" w:eastAsia="Cambay" w:hAnsi="Cambay"/>
          <w:b w:val="1"/>
          <w:color w:val="1155cc"/>
          <w:sz w:val="22"/>
          <w:szCs w:val="22"/>
          <w:rtl w:val="0"/>
        </w:rPr>
        <w:t xml:space="preserve">; </w:t>
      </w:r>
      <w:hyperlink r:id="rId8">
        <w:r w:rsidDel="00000000" w:rsidR="00000000" w:rsidRPr="00000000">
          <w:rPr>
            <w:rFonts w:ascii="Cambay" w:cs="Cambay" w:eastAsia="Cambay" w:hAnsi="Cambay"/>
            <w:b w:val="1"/>
            <w:color w:val="1155cc"/>
            <w:sz w:val="22"/>
            <w:szCs w:val="22"/>
            <w:u w:val="single"/>
            <w:rtl w:val="0"/>
          </w:rPr>
          <w:t xml:space="preserve">jared@nourishca.org</w:t>
        </w:r>
      </w:hyperlink>
      <w:r w:rsidDel="00000000" w:rsidR="00000000" w:rsidRPr="00000000">
        <w:rPr>
          <w:rFonts w:ascii="Cambay" w:cs="Cambay" w:eastAsia="Cambay" w:hAnsi="Cambay"/>
          <w:b w:val="1"/>
          <w:color w:val="1155cc"/>
          <w:sz w:val="22"/>
          <w:szCs w:val="22"/>
          <w:u w:val="single"/>
          <w:rtl w:val="0"/>
        </w:rPr>
        <w:t xml:space="preserve">; and pslobato@spur.org</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right="75"/>
        <w:rPr>
          <w:rFonts w:ascii="Cambay" w:cs="Cambay" w:eastAsia="Cambay" w:hAnsi="Cambay"/>
          <w:b w:val="1"/>
          <w:color w:val="1155cc"/>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75"/>
        <w:rPr>
          <w:rFonts w:ascii="Cambay" w:cs="Cambay" w:eastAsia="Cambay" w:hAnsi="Cambay"/>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75"/>
        <w:jc w:val="center"/>
        <w:rPr>
          <w:rFonts w:ascii="Cambay" w:cs="Cambay" w:eastAsia="Cambay" w:hAnsi="Cambay"/>
          <w:b w:val="1"/>
          <w:color w:val="38761d"/>
          <w:sz w:val="22"/>
          <w:szCs w:val="22"/>
          <w:u w:val="single"/>
        </w:rPr>
      </w:pPr>
      <w:r w:rsidDel="00000000" w:rsidR="00000000" w:rsidRPr="00000000">
        <w:rPr>
          <w:rFonts w:ascii="Cambay" w:cs="Cambay" w:eastAsia="Cambay" w:hAnsi="Cambay"/>
          <w:b w:val="1"/>
          <w:color w:val="38761d"/>
          <w:sz w:val="22"/>
          <w:szCs w:val="22"/>
          <w:u w:val="single"/>
          <w:rtl w:val="0"/>
        </w:rPr>
        <w:t xml:space="preserve">and/or</w:t>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75"/>
        <w:rPr>
          <w:rFonts w:ascii="Cambay" w:cs="Cambay" w:eastAsia="Cambay" w:hAnsi="Cambay"/>
          <w:b w:val="1"/>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75"/>
        <w:jc w:val="center"/>
        <w:rPr>
          <w:rFonts w:ascii="Cambay" w:cs="Cambay" w:eastAsia="Cambay" w:hAnsi="Cambay"/>
          <w:b w:val="1"/>
          <w:color w:val="38761d"/>
          <w:sz w:val="22"/>
          <w:szCs w:val="22"/>
        </w:rPr>
      </w:pPr>
      <w:r w:rsidDel="00000000" w:rsidR="00000000" w:rsidRPr="00000000">
        <w:rPr>
          <w:rFonts w:ascii="Cambay" w:cs="Cambay" w:eastAsia="Cambay" w:hAnsi="Cambay"/>
          <w:b w:val="1"/>
          <w:color w:val="38761d"/>
          <w:sz w:val="22"/>
          <w:szCs w:val="22"/>
          <w:rtl w:val="0"/>
        </w:rPr>
        <w:t xml:space="preserve">submit directly through the State’s online Advocate Portal for Legislative Position Letters:</w:t>
      </w:r>
    </w:p>
    <w:p w:rsidR="00000000" w:rsidDel="00000000" w:rsidP="00000000" w:rsidRDefault="00000000" w:rsidRPr="00000000" w14:paraId="0000000F">
      <w:pPr>
        <w:widowControl w:val="1"/>
        <w:jc w:val="center"/>
        <w:rPr>
          <w:rFonts w:ascii="Cambay" w:cs="Cambay" w:eastAsia="Cambay" w:hAnsi="Cambay"/>
          <w:b w:val="1"/>
          <w:color w:val="222222"/>
          <w:sz w:val="22"/>
          <w:szCs w:val="22"/>
          <w:highlight w:val="white"/>
        </w:rPr>
      </w:pPr>
      <w:hyperlink r:id="rId9">
        <w:r w:rsidDel="00000000" w:rsidR="00000000" w:rsidRPr="00000000">
          <w:rPr>
            <w:rFonts w:ascii="Cambay" w:cs="Cambay" w:eastAsia="Cambay" w:hAnsi="Cambay"/>
            <w:b w:val="1"/>
            <w:color w:val="0563c1"/>
            <w:sz w:val="22"/>
            <w:szCs w:val="22"/>
            <w:highlight w:val="white"/>
            <w:u w:val="single"/>
            <w:rtl w:val="0"/>
          </w:rPr>
          <w:t xml:space="preserve">https://calegislation.lc.ca.gov/Advocates/</w:t>
        </w:r>
      </w:hyperlink>
      <w:r w:rsidDel="00000000" w:rsidR="00000000" w:rsidRPr="00000000">
        <w:rPr>
          <w:rFonts w:ascii="Cambay" w:cs="Cambay" w:eastAsia="Cambay" w:hAnsi="Cambay"/>
          <w:b w:val="1"/>
          <w:color w:val="222222"/>
          <w:sz w:val="22"/>
          <w:szCs w:val="22"/>
          <w:highlight w:val="white"/>
          <w:rtl w:val="0"/>
        </w:rPr>
        <w:t xml:space="preserve"> </w:t>
      </w:r>
    </w:p>
    <w:p w:rsidR="00000000" w:rsidDel="00000000" w:rsidP="00000000" w:rsidRDefault="00000000" w:rsidRPr="00000000" w14:paraId="00000010">
      <w:pPr>
        <w:widowControl w:val="1"/>
        <w:jc w:val="center"/>
        <w:rPr>
          <w:rFonts w:ascii="Cambay" w:cs="Cambay" w:eastAsia="Cambay" w:hAnsi="Cambay"/>
          <w:b w:val="1"/>
          <w:color w:val="38761d"/>
          <w:sz w:val="22"/>
          <w:szCs w:val="22"/>
          <w:highlight w:val="white"/>
        </w:rPr>
      </w:pPr>
      <w:r w:rsidDel="00000000" w:rsidR="00000000" w:rsidRPr="00000000">
        <w:rPr>
          <w:rFonts w:ascii="Cambay" w:cs="Cambay" w:eastAsia="Cambay" w:hAnsi="Cambay"/>
          <w:b w:val="1"/>
          <w:color w:val="38761d"/>
          <w:sz w:val="22"/>
          <w:szCs w:val="22"/>
          <w:highlight w:val="white"/>
          <w:u w:val="single"/>
          <w:rtl w:val="0"/>
        </w:rPr>
        <w:t xml:space="preserve">*NOTE</w:t>
      </w:r>
      <w:r w:rsidDel="00000000" w:rsidR="00000000" w:rsidRPr="00000000">
        <w:rPr>
          <w:rFonts w:ascii="Cambay" w:cs="Cambay" w:eastAsia="Cambay" w:hAnsi="Cambay"/>
          <w:b w:val="1"/>
          <w:color w:val="38761d"/>
          <w:sz w:val="22"/>
          <w:szCs w:val="22"/>
          <w:highlight w:val="white"/>
          <w:rtl w:val="0"/>
        </w:rPr>
        <w:t xml:space="preserve">: You will need to create an account for yourself/your organization to upload letters through the portal.</w:t>
      </w:r>
    </w:p>
    <w:p w:rsidR="00000000" w:rsidDel="00000000" w:rsidP="00000000" w:rsidRDefault="00000000" w:rsidRPr="00000000" w14:paraId="00000011">
      <w:pPr>
        <w:pBdr>
          <w:top w:space="0" w:sz="0" w:val="nil"/>
          <w:left w:space="0" w:sz="0" w:val="nil"/>
          <w:bottom w:space="0" w:sz="0" w:val="nil"/>
          <w:right w:space="0" w:sz="0" w:val="nil"/>
          <w:between w:space="0" w:sz="0" w:val="nil"/>
        </w:pBdr>
        <w:ind w:right="75"/>
        <w:rPr>
          <w:rFonts w:ascii="Cambay" w:cs="Cambay" w:eastAsia="Cambay" w:hAnsi="Cambay"/>
          <w:b w:val="1"/>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right="75"/>
        <w:jc w:val="center"/>
        <w:rPr>
          <w:rFonts w:ascii="Cambay" w:cs="Cambay" w:eastAsia="Cambay" w:hAnsi="Cambay"/>
          <w:b w:val="1"/>
          <w:color w:val="000000"/>
          <w:sz w:val="22"/>
          <w:szCs w:val="22"/>
        </w:rPr>
      </w:pPr>
      <w:r w:rsidDel="00000000" w:rsidR="00000000" w:rsidRPr="00000000">
        <w:rPr>
          <w:rFonts w:ascii="Cambay" w:cs="Cambay" w:eastAsia="Cambay" w:hAnsi="Cambay"/>
          <w:b w:val="1"/>
          <w:color w:val="38761d"/>
          <w:sz w:val="22"/>
          <w:szCs w:val="22"/>
          <w:rtl w:val="0"/>
        </w:rPr>
        <w:t xml:space="preserve">Organizations: </w:t>
      </w:r>
      <w:r w:rsidDel="00000000" w:rsidR="00000000" w:rsidRPr="00000000">
        <w:rPr>
          <w:rFonts w:ascii="Cambay" w:cs="Cambay" w:eastAsia="Cambay" w:hAnsi="Cambay"/>
          <w:b w:val="1"/>
          <w:color w:val="000000"/>
          <w:sz w:val="22"/>
          <w:szCs w:val="22"/>
          <w:rtl w:val="0"/>
        </w:rPr>
        <w:t xml:space="preserve">please be sure to submit your letter on letterhead. </w:t>
      </w:r>
    </w:p>
    <w:p w:rsidR="00000000" w:rsidDel="00000000" w:rsidP="00000000" w:rsidRDefault="00000000" w:rsidRPr="00000000" w14:paraId="00000013">
      <w:pPr>
        <w:pBdr>
          <w:top w:space="0" w:sz="0" w:val="nil"/>
          <w:left w:space="0" w:sz="0" w:val="nil"/>
          <w:bottom w:space="0" w:sz="0" w:val="nil"/>
          <w:right w:space="0" w:sz="0" w:val="nil"/>
          <w:between w:space="0" w:sz="0" w:val="nil"/>
        </w:pBdr>
        <w:ind w:right="75"/>
        <w:jc w:val="center"/>
        <w:rPr>
          <w:rFonts w:ascii="Cambay" w:cs="Cambay" w:eastAsia="Cambay" w:hAnsi="Cambay"/>
          <w:b w:val="1"/>
          <w:color w:val="ff0000"/>
          <w:sz w:val="22"/>
          <w:szCs w:val="22"/>
        </w:rPr>
      </w:pPr>
      <w:r w:rsidDel="00000000" w:rsidR="00000000" w:rsidRPr="00000000">
        <w:rPr>
          <w:rFonts w:ascii="Cambay" w:cs="Cambay" w:eastAsia="Cambay" w:hAnsi="Cambay"/>
          <w:b w:val="1"/>
          <w:color w:val="38761d"/>
          <w:sz w:val="22"/>
          <w:szCs w:val="22"/>
          <w:rtl w:val="0"/>
        </w:rPr>
        <w:t xml:space="preserve">Individuals: </w:t>
      </w:r>
      <w:r w:rsidDel="00000000" w:rsidR="00000000" w:rsidRPr="00000000">
        <w:rPr>
          <w:rFonts w:ascii="Cambay" w:cs="Cambay" w:eastAsia="Cambay" w:hAnsi="Cambay"/>
          <w:b w:val="1"/>
          <w:color w:val="000000"/>
          <w:sz w:val="22"/>
          <w:szCs w:val="22"/>
          <w:rtl w:val="0"/>
        </w:rPr>
        <w:t xml:space="preserve">please be sure to include your mailing address in your letter. </w:t>
      </w:r>
      <w:r w:rsidDel="00000000" w:rsidR="00000000" w:rsidRPr="00000000">
        <w:rPr>
          <w:rtl w:val="0"/>
        </w:rPr>
      </w:r>
    </w:p>
    <w:p w:rsidR="00000000" w:rsidDel="00000000" w:rsidP="00000000" w:rsidRDefault="00000000" w:rsidRPr="00000000" w14:paraId="00000014">
      <w:pPr>
        <w:ind w:right="75"/>
        <w:jc w:val="center"/>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15">
      <w:pPr>
        <w:ind w:right="75"/>
        <w:jc w:val="center"/>
        <w:rPr>
          <w:rFonts w:ascii="Cambay" w:cs="Cambay" w:eastAsia="Cambay" w:hAnsi="Cambay"/>
          <w:sz w:val="22"/>
          <w:szCs w:val="22"/>
        </w:rPr>
      </w:pPr>
      <w:r w:rsidDel="00000000" w:rsidR="00000000" w:rsidRPr="00000000">
        <w:rPr>
          <w:rFonts w:ascii="Cambay" w:cs="Cambay" w:eastAsia="Cambay" w:hAnsi="Cambay"/>
          <w:b w:val="1"/>
          <w:sz w:val="22"/>
          <w:szCs w:val="22"/>
          <w:rtl w:val="0"/>
        </w:rPr>
        <w:t xml:space="preserve">Questions?</w:t>
      </w:r>
      <w:r w:rsidDel="00000000" w:rsidR="00000000" w:rsidRPr="00000000">
        <w:rPr>
          <w:rFonts w:ascii="Cambay" w:cs="Cambay" w:eastAsia="Cambay" w:hAnsi="Cambay"/>
          <w:sz w:val="22"/>
          <w:szCs w:val="22"/>
          <w:rtl w:val="0"/>
        </w:rPr>
        <w:t xml:space="preserve"> Contact Paloma at </w:t>
      </w:r>
      <w:hyperlink r:id="rId10">
        <w:r w:rsidDel="00000000" w:rsidR="00000000" w:rsidRPr="00000000">
          <w:rPr>
            <w:rFonts w:ascii="Cambay" w:cs="Cambay" w:eastAsia="Cambay" w:hAnsi="Cambay"/>
            <w:color w:val="1155cc"/>
            <w:sz w:val="22"/>
            <w:szCs w:val="22"/>
            <w:u w:val="single"/>
            <w:rtl w:val="0"/>
          </w:rPr>
          <w:t xml:space="preserve">pslobato@spur.org</w:t>
        </w:r>
      </w:hyperlink>
      <w:r w:rsidDel="00000000" w:rsidR="00000000" w:rsidRPr="00000000">
        <w:rPr>
          <w:rtl w:val="0"/>
        </w:rPr>
      </w:r>
    </w:p>
    <w:p w:rsidR="00000000" w:rsidDel="00000000" w:rsidP="00000000" w:rsidRDefault="00000000" w:rsidRPr="00000000" w14:paraId="00000016">
      <w:pPr>
        <w:ind w:right="75"/>
        <w:jc w:val="center"/>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17">
      <w:pPr>
        <w:ind w:right="75"/>
        <w:jc w:val="center"/>
        <w:rPr>
          <w:rFonts w:ascii="Cambay" w:cs="Cambay" w:eastAsia="Cambay" w:hAnsi="Cambay"/>
        </w:rPr>
      </w:pPr>
      <w:r w:rsidDel="00000000" w:rsidR="00000000" w:rsidRPr="00000000">
        <w:rPr>
          <w:rtl w:val="0"/>
        </w:rPr>
      </w:r>
    </w:p>
    <w:p w:rsidR="00000000" w:rsidDel="00000000" w:rsidP="00000000" w:rsidRDefault="00000000" w:rsidRPr="00000000" w14:paraId="00000018">
      <w:pPr>
        <w:ind w:right="75"/>
        <w:rPr>
          <w:rFonts w:ascii="Cambay" w:cs="Cambay" w:eastAsia="Cambay" w:hAnsi="Cambay"/>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rFonts w:ascii="Cambay" w:cs="Cambay" w:eastAsia="Cambay" w:hAnsi="Cambay"/>
          <w:b w:val="1"/>
          <w:color w:val="00a046"/>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Cambay" w:cs="Cambay" w:eastAsia="Cambay" w:hAnsi="Cambay"/>
          <w:b w:val="1"/>
          <w:color w:val="38761d"/>
          <w:sz w:val="22"/>
          <w:szCs w:val="22"/>
          <w:highlight w:val="yellow"/>
        </w:rPr>
      </w:pPr>
      <w:r w:rsidDel="00000000" w:rsidR="00000000" w:rsidRPr="00000000">
        <w:rPr>
          <w:rFonts w:ascii="Cambay" w:cs="Cambay" w:eastAsia="Cambay" w:hAnsi="Cambay"/>
          <w:b w:val="1"/>
          <w:color w:val="38761d"/>
          <w:highlight w:val="yellow"/>
          <w:rtl w:val="0"/>
        </w:rPr>
        <w:t xml:space="preserve">[PLACE YOUR ORGANIZATION’S LETTERHEAD]</w:t>
      </w:r>
      <w:r w:rsidDel="00000000" w:rsidR="00000000" w:rsidRPr="00000000">
        <w:rPr>
          <w:rtl w:val="0"/>
        </w:rPr>
      </w:r>
    </w:p>
    <w:p w:rsidR="00000000" w:rsidDel="00000000" w:rsidP="00000000" w:rsidRDefault="00000000" w:rsidRPr="00000000" w14:paraId="0000001B">
      <w:pPr>
        <w:ind w:right="75"/>
        <w:rPr>
          <w:rFonts w:ascii="Cambay" w:cs="Cambay" w:eastAsia="Cambay" w:hAnsi="Cambay"/>
          <w:b w:val="1"/>
          <w:color w:val="00a046"/>
          <w:sz w:val="22"/>
          <w:szCs w:val="22"/>
        </w:rPr>
      </w:pPr>
      <w:r w:rsidDel="00000000" w:rsidR="00000000" w:rsidRPr="00000000">
        <w:rPr>
          <w:rtl w:val="0"/>
        </w:rPr>
      </w:r>
    </w:p>
    <w:p w:rsidR="00000000" w:rsidDel="00000000" w:rsidP="00000000" w:rsidRDefault="00000000" w:rsidRPr="00000000" w14:paraId="0000001C">
      <w:pPr>
        <w:ind w:right="75"/>
        <w:rPr>
          <w:rFonts w:ascii="Cambay" w:cs="Cambay" w:eastAsia="Cambay" w:hAnsi="Cambay"/>
          <w:b w:val="1"/>
          <w:color w:val="38761d"/>
          <w:sz w:val="22"/>
          <w:szCs w:val="22"/>
        </w:rPr>
      </w:pPr>
      <w:r w:rsidDel="00000000" w:rsidR="00000000" w:rsidRPr="00000000">
        <w:rPr>
          <w:rFonts w:ascii="Cambay" w:cs="Cambay" w:eastAsia="Cambay" w:hAnsi="Cambay"/>
          <w:b w:val="1"/>
          <w:color w:val="38761d"/>
          <w:sz w:val="22"/>
          <w:szCs w:val="22"/>
          <w:highlight w:val="yellow"/>
          <w:rtl w:val="0"/>
        </w:rPr>
        <w:t xml:space="preserve">[Date]</w:t>
      </w:r>
      <w:r w:rsidDel="00000000" w:rsidR="00000000" w:rsidRPr="00000000">
        <w:rPr>
          <w:rFonts w:ascii="Cambay" w:cs="Cambay" w:eastAsia="Cambay" w:hAnsi="Cambay"/>
          <w:b w:val="1"/>
          <w:color w:val="38761d"/>
          <w:sz w:val="22"/>
          <w:szCs w:val="22"/>
          <w:rtl w:val="0"/>
        </w:rPr>
        <w:t xml:space="preserve"> </w:t>
      </w:r>
    </w:p>
    <w:p w:rsidR="00000000" w:rsidDel="00000000" w:rsidP="00000000" w:rsidRDefault="00000000" w:rsidRPr="00000000" w14:paraId="0000001D">
      <w:pPr>
        <w:ind w:right="75"/>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1E">
      <w:pPr>
        <w:widowControl w:val="1"/>
        <w:rPr>
          <w:rFonts w:ascii="Cambay" w:cs="Cambay" w:eastAsia="Cambay" w:hAnsi="Cambay"/>
          <w:sz w:val="22"/>
          <w:szCs w:val="22"/>
        </w:rPr>
      </w:pPr>
      <w:r w:rsidDel="00000000" w:rsidR="00000000" w:rsidRPr="00000000">
        <w:rPr>
          <w:rFonts w:ascii="Cambay" w:cs="Cambay" w:eastAsia="Cambay" w:hAnsi="Cambay"/>
          <w:sz w:val="22"/>
          <w:szCs w:val="22"/>
          <w:rtl w:val="0"/>
        </w:rPr>
        <w:t xml:space="preserve">The Honorable Robert Rivas</w:t>
      </w:r>
    </w:p>
    <w:p w:rsidR="00000000" w:rsidDel="00000000" w:rsidP="00000000" w:rsidRDefault="00000000" w:rsidRPr="00000000" w14:paraId="0000001F">
      <w:pPr>
        <w:widowControl w:val="1"/>
        <w:rPr>
          <w:rFonts w:ascii="Cambay" w:cs="Cambay" w:eastAsia="Cambay" w:hAnsi="Cambay"/>
          <w:sz w:val="22"/>
          <w:szCs w:val="22"/>
          <w:highlight w:val="white"/>
        </w:rPr>
      </w:pPr>
      <w:r w:rsidDel="00000000" w:rsidR="00000000" w:rsidRPr="00000000">
        <w:rPr>
          <w:rFonts w:ascii="Cambay" w:cs="Cambay" w:eastAsia="Cambay" w:hAnsi="Cambay"/>
          <w:sz w:val="22"/>
          <w:szCs w:val="22"/>
          <w:rtl w:val="0"/>
        </w:rPr>
        <w:t xml:space="preserve">Chair, Assembly Agriculture Committee</w:t>
      </w:r>
      <w:r w:rsidDel="00000000" w:rsidR="00000000" w:rsidRPr="00000000">
        <w:rPr>
          <w:rtl w:val="0"/>
        </w:rPr>
      </w:r>
    </w:p>
    <w:p w:rsidR="00000000" w:rsidDel="00000000" w:rsidP="00000000" w:rsidRDefault="00000000" w:rsidRPr="00000000" w14:paraId="00000020">
      <w:pPr>
        <w:widowControl w:val="1"/>
        <w:rPr>
          <w:rFonts w:ascii="Cambay" w:cs="Cambay" w:eastAsia="Cambay" w:hAnsi="Cambay"/>
          <w:sz w:val="22"/>
          <w:szCs w:val="22"/>
        </w:rPr>
      </w:pPr>
      <w:r w:rsidDel="00000000" w:rsidR="00000000" w:rsidRPr="00000000">
        <w:rPr>
          <w:rFonts w:ascii="Cambay" w:cs="Cambay" w:eastAsia="Cambay" w:hAnsi="Cambay"/>
          <w:sz w:val="22"/>
          <w:szCs w:val="22"/>
          <w:highlight w:val="white"/>
          <w:rtl w:val="0"/>
        </w:rPr>
        <w:t xml:space="preserve">1020 N Street, Room 362</w:t>
      </w:r>
      <w:r w:rsidDel="00000000" w:rsidR="00000000" w:rsidRPr="00000000">
        <w:rPr>
          <w:rtl w:val="0"/>
        </w:rPr>
      </w:r>
    </w:p>
    <w:p w:rsidR="00000000" w:rsidDel="00000000" w:rsidP="00000000" w:rsidRDefault="00000000" w:rsidRPr="00000000" w14:paraId="00000021">
      <w:pPr>
        <w:widowControl w:val="1"/>
        <w:rPr>
          <w:rFonts w:ascii="Cambay" w:cs="Cambay" w:eastAsia="Cambay" w:hAnsi="Cambay"/>
          <w:sz w:val="22"/>
          <w:szCs w:val="22"/>
        </w:rPr>
      </w:pPr>
      <w:r w:rsidDel="00000000" w:rsidR="00000000" w:rsidRPr="00000000">
        <w:rPr>
          <w:rFonts w:ascii="Cambay" w:cs="Cambay" w:eastAsia="Cambay" w:hAnsi="Cambay"/>
          <w:sz w:val="22"/>
          <w:szCs w:val="22"/>
          <w:rtl w:val="0"/>
        </w:rPr>
        <w:t xml:space="preserve">Sacramento, CA 95814</w:t>
      </w:r>
    </w:p>
    <w:p w:rsidR="00000000" w:rsidDel="00000000" w:rsidP="00000000" w:rsidRDefault="00000000" w:rsidRPr="00000000" w14:paraId="00000022">
      <w:pPr>
        <w:widowControl w:val="1"/>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23">
      <w:pPr>
        <w:widowControl w:val="1"/>
        <w:rPr>
          <w:rFonts w:ascii="Cambay" w:cs="Cambay" w:eastAsia="Cambay" w:hAnsi="Cambay"/>
          <w:b w:val="1"/>
          <w:sz w:val="22"/>
          <w:szCs w:val="22"/>
        </w:rPr>
      </w:pPr>
      <w:r w:rsidDel="00000000" w:rsidR="00000000" w:rsidRPr="00000000">
        <w:rPr>
          <w:rFonts w:ascii="Cambay" w:cs="Cambay" w:eastAsia="Cambay" w:hAnsi="Cambay"/>
          <w:b w:val="1"/>
          <w:sz w:val="22"/>
          <w:szCs w:val="22"/>
          <w:rtl w:val="0"/>
        </w:rPr>
        <w:t xml:space="preserve">RE: Support for AB 605 (Arambula)—CalFresh Fruit and Vegetable Supplemental Benefits Expansion</w:t>
      </w:r>
    </w:p>
    <w:p w:rsidR="00000000" w:rsidDel="00000000" w:rsidP="00000000" w:rsidRDefault="00000000" w:rsidRPr="00000000" w14:paraId="00000024">
      <w:pPr>
        <w:widowControl w:val="1"/>
        <w:rPr>
          <w:rFonts w:ascii="Cambay" w:cs="Cambay" w:eastAsia="Cambay" w:hAnsi="Cambay"/>
          <w:b w:val="1"/>
          <w:sz w:val="22"/>
          <w:szCs w:val="22"/>
        </w:rPr>
      </w:pPr>
      <w:r w:rsidDel="00000000" w:rsidR="00000000" w:rsidRPr="00000000">
        <w:rPr>
          <w:rtl w:val="0"/>
        </w:rPr>
      </w:r>
    </w:p>
    <w:p w:rsidR="00000000" w:rsidDel="00000000" w:rsidP="00000000" w:rsidRDefault="00000000" w:rsidRPr="00000000" w14:paraId="00000025">
      <w:pPr>
        <w:widowControl w:val="1"/>
        <w:rPr>
          <w:rFonts w:ascii="Cambay" w:cs="Cambay" w:eastAsia="Cambay" w:hAnsi="Cambay"/>
          <w:sz w:val="22"/>
          <w:szCs w:val="22"/>
        </w:rPr>
      </w:pPr>
      <w:r w:rsidDel="00000000" w:rsidR="00000000" w:rsidRPr="00000000">
        <w:rPr>
          <w:rFonts w:ascii="Cambay" w:cs="Cambay" w:eastAsia="Cambay" w:hAnsi="Cambay"/>
          <w:sz w:val="22"/>
          <w:szCs w:val="22"/>
          <w:rtl w:val="0"/>
        </w:rPr>
        <w:t xml:space="preserve">Dear Chairperson Rivas,</w:t>
      </w:r>
    </w:p>
    <w:p w:rsidR="00000000" w:rsidDel="00000000" w:rsidP="00000000" w:rsidRDefault="00000000" w:rsidRPr="00000000" w14:paraId="00000026">
      <w:pPr>
        <w:ind w:right="75"/>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27">
      <w:pPr>
        <w:ind w:right="75"/>
        <w:rPr>
          <w:rFonts w:ascii="Cambay" w:cs="Cambay" w:eastAsia="Cambay" w:hAnsi="Cambay"/>
          <w:sz w:val="22"/>
          <w:szCs w:val="22"/>
        </w:rPr>
      </w:pPr>
      <w:r w:rsidDel="00000000" w:rsidR="00000000" w:rsidRPr="00000000">
        <w:rPr>
          <w:rFonts w:ascii="Cambay" w:cs="Cambay" w:eastAsia="Cambay" w:hAnsi="Cambay"/>
          <w:b w:val="1"/>
          <w:color w:val="38761d"/>
          <w:sz w:val="22"/>
          <w:szCs w:val="22"/>
          <w:rtl w:val="0"/>
        </w:rPr>
        <w:t xml:space="preserve">[</w:t>
      </w:r>
      <w:r w:rsidDel="00000000" w:rsidR="00000000" w:rsidRPr="00000000">
        <w:rPr>
          <w:rFonts w:ascii="Cambay" w:cs="Cambay" w:eastAsia="Cambay" w:hAnsi="Cambay"/>
          <w:b w:val="1"/>
          <w:color w:val="38761d"/>
          <w:sz w:val="22"/>
          <w:szCs w:val="22"/>
          <w:highlight w:val="yellow"/>
          <w:rtl w:val="0"/>
        </w:rPr>
        <w:t xml:space="preserve">I am/Name of your organization is</w:t>
      </w:r>
      <w:r w:rsidDel="00000000" w:rsidR="00000000" w:rsidRPr="00000000">
        <w:rPr>
          <w:rFonts w:ascii="Cambay" w:cs="Cambay" w:eastAsia="Cambay" w:hAnsi="Cambay"/>
          <w:b w:val="1"/>
          <w:color w:val="38761d"/>
          <w:sz w:val="22"/>
          <w:szCs w:val="22"/>
          <w:rtl w:val="0"/>
        </w:rPr>
        <w:t xml:space="preserve">]</w:t>
      </w:r>
      <w:r w:rsidDel="00000000" w:rsidR="00000000" w:rsidRPr="00000000">
        <w:rPr>
          <w:rFonts w:ascii="Cambay" w:cs="Cambay" w:eastAsia="Cambay" w:hAnsi="Cambay"/>
          <w:color w:val="38761d"/>
          <w:sz w:val="22"/>
          <w:szCs w:val="22"/>
          <w:rtl w:val="0"/>
        </w:rPr>
        <w:t xml:space="preserve"> </w:t>
      </w:r>
      <w:r w:rsidDel="00000000" w:rsidR="00000000" w:rsidRPr="00000000">
        <w:rPr>
          <w:rFonts w:ascii="Cambay" w:cs="Cambay" w:eastAsia="Cambay" w:hAnsi="Cambay"/>
          <w:sz w:val="22"/>
          <w:szCs w:val="22"/>
          <w:rtl w:val="0"/>
        </w:rPr>
        <w:t xml:space="preserve">writing in support of AB 605 (Arambula), which would expand the number and geographic diversity of retailers offering fruit and vegetable supplemental benefits to CalFresh participants.</w:t>
      </w:r>
      <w:r w:rsidDel="00000000" w:rsidR="00000000" w:rsidRPr="00000000">
        <w:rPr>
          <w:rFonts w:ascii="Cambay" w:cs="Cambay" w:eastAsia="Cambay" w:hAnsi="Cambay"/>
          <w:color w:val="ffffff"/>
          <w:sz w:val="22"/>
          <w:szCs w:val="22"/>
          <w:rtl w:val="0"/>
        </w:rPr>
        <w:t xml:space="preserve"> </w:t>
      </w:r>
      <w:r w:rsidDel="00000000" w:rsidR="00000000" w:rsidRPr="00000000">
        <w:rPr>
          <w:rFonts w:ascii="Cambay" w:cs="Cambay" w:eastAsia="Cambay" w:hAnsi="Cambay"/>
          <w:sz w:val="22"/>
          <w:szCs w:val="22"/>
          <w:rtl w:val="0"/>
        </w:rPr>
        <w:t xml:space="preserve">Thank you for your leadership to ensure our state’s nutrition safety net is adequate and equitable.</w:t>
      </w:r>
    </w:p>
    <w:p w:rsidR="00000000" w:rsidDel="00000000" w:rsidP="00000000" w:rsidRDefault="00000000" w:rsidRPr="00000000" w14:paraId="00000028">
      <w:pPr>
        <w:widowControl w:val="1"/>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29">
      <w:pPr>
        <w:widowControl w:val="1"/>
        <w:rPr>
          <w:rFonts w:ascii="Cambay" w:cs="Cambay" w:eastAsia="Cambay" w:hAnsi="Cambay"/>
          <w:color w:val="1e4685"/>
          <w:sz w:val="22"/>
          <w:szCs w:val="22"/>
        </w:rPr>
      </w:pPr>
      <w:r w:rsidDel="00000000" w:rsidR="00000000" w:rsidRPr="00000000">
        <w:rPr>
          <w:rFonts w:ascii="Cambay" w:cs="Cambay" w:eastAsia="Cambay" w:hAnsi="Cambay"/>
          <w:sz w:val="22"/>
          <w:szCs w:val="22"/>
          <w:rtl w:val="0"/>
        </w:rPr>
        <w:t xml:space="preserve">SNAP emergency allotments, additional benefits offered during the COVID-19 pandemic, are ending this March. California families will have fewer benefits to purchase food and are likely to face higher rates of hunger. The state must explore every way to cushion the blow to prevent further spikes in hunger and hardship including expanding the CalFresh Fruit and Vegetable Supplemental Benefits program.</w:t>
      </w:r>
      <w:r w:rsidDel="00000000" w:rsidR="00000000" w:rsidRPr="00000000">
        <w:rPr>
          <w:rtl w:val="0"/>
        </w:rPr>
      </w:r>
    </w:p>
    <w:p w:rsidR="00000000" w:rsidDel="00000000" w:rsidP="00000000" w:rsidRDefault="00000000" w:rsidRPr="00000000" w14:paraId="0000002A">
      <w:pPr>
        <w:widowControl w:val="1"/>
        <w:rPr>
          <w:rFonts w:ascii="Cambay" w:cs="Cambay" w:eastAsia="Cambay" w:hAnsi="Cambay"/>
          <w:color w:val="1e4685"/>
          <w:sz w:val="22"/>
          <w:szCs w:val="22"/>
        </w:rPr>
      </w:pPr>
      <w:r w:rsidDel="00000000" w:rsidR="00000000" w:rsidRPr="00000000">
        <w:rPr>
          <w:rtl w:val="0"/>
        </w:rPr>
      </w:r>
    </w:p>
    <w:p w:rsidR="00000000" w:rsidDel="00000000" w:rsidP="00000000" w:rsidRDefault="00000000" w:rsidRPr="00000000" w14:paraId="0000002B">
      <w:pPr>
        <w:widowControl w:val="1"/>
        <w:rPr>
          <w:rFonts w:ascii="Cambay" w:cs="Cambay" w:eastAsia="Cambay" w:hAnsi="Cambay"/>
          <w:color w:val="222222"/>
          <w:sz w:val="22"/>
          <w:szCs w:val="22"/>
        </w:rPr>
      </w:pPr>
      <w:r w:rsidDel="00000000" w:rsidR="00000000" w:rsidRPr="00000000">
        <w:rPr>
          <w:rFonts w:ascii="Cambay" w:cs="Cambay" w:eastAsia="Cambay" w:hAnsi="Cambay"/>
          <w:sz w:val="22"/>
          <w:szCs w:val="22"/>
          <w:rtl w:val="0"/>
        </w:rPr>
        <w:t xml:space="preserve">This February,</w:t>
      </w:r>
      <w:r w:rsidDel="00000000" w:rsidR="00000000" w:rsidRPr="00000000">
        <w:rPr>
          <w:rFonts w:ascii="Cambay" w:cs="Cambay" w:eastAsia="Cambay" w:hAnsi="Cambay"/>
          <w:color w:val="222222"/>
          <w:sz w:val="22"/>
          <w:szCs w:val="22"/>
          <w:rtl w:val="0"/>
        </w:rPr>
        <w:t xml:space="preserve"> the California Department of Social Services went live with the CalFresh Fruit and Vegetable EBT Pilot Program</w:t>
      </w:r>
      <w:r w:rsidDel="00000000" w:rsidR="00000000" w:rsidRPr="00000000">
        <w:rPr>
          <w:rFonts w:ascii="Cambay" w:cs="Cambay" w:eastAsia="Cambay" w:hAnsi="Cambay"/>
          <w:color w:val="222222"/>
          <w:sz w:val="22"/>
          <w:szCs w:val="22"/>
          <w:vertAlign w:val="superscript"/>
        </w:rPr>
        <w:footnoteReference w:customMarkFollows="0" w:id="0"/>
      </w:r>
      <w:r w:rsidDel="00000000" w:rsidR="00000000" w:rsidRPr="00000000">
        <w:rPr>
          <w:rFonts w:ascii="Cambay" w:cs="Cambay" w:eastAsia="Cambay" w:hAnsi="Cambay"/>
          <w:color w:val="222222"/>
          <w:sz w:val="22"/>
          <w:szCs w:val="22"/>
          <w:rtl w:val="0"/>
        </w:rPr>
        <w:t xml:space="preserve">, which provides CalFresh households with up to $60/month in additional food assistance when they buy California-grown fresh fruits and vegetables with their EBT cards.  Because this program is integrated into the state’s EBT system, it is poised to scale at more retail locations and reach many more people quickly – and could help blunt some of the pain of the benefits cliff.</w:t>
      </w:r>
    </w:p>
    <w:p w:rsidR="00000000" w:rsidDel="00000000" w:rsidP="00000000" w:rsidRDefault="00000000" w:rsidRPr="00000000" w14:paraId="0000002C">
      <w:pPr>
        <w:widowControl w:val="1"/>
        <w:shd w:fill="ffffff" w:val="clear"/>
        <w:rPr>
          <w:rFonts w:ascii="Cambay" w:cs="Cambay" w:eastAsia="Cambay" w:hAnsi="Cambay"/>
          <w:color w:val="222222"/>
          <w:sz w:val="22"/>
          <w:szCs w:val="22"/>
        </w:rPr>
      </w:pPr>
      <w:r w:rsidDel="00000000" w:rsidR="00000000" w:rsidRPr="00000000">
        <w:rPr>
          <w:rFonts w:ascii="Cambay" w:cs="Cambay" w:eastAsia="Cambay" w:hAnsi="Cambay"/>
          <w:color w:val="222222"/>
          <w:sz w:val="22"/>
          <w:szCs w:val="22"/>
          <w:rtl w:val="0"/>
        </w:rPr>
        <w:t xml:space="preserve"> </w:t>
      </w:r>
    </w:p>
    <w:p w:rsidR="00000000" w:rsidDel="00000000" w:rsidP="00000000" w:rsidRDefault="00000000" w:rsidRPr="00000000" w14:paraId="0000002D">
      <w:pPr>
        <w:widowControl w:val="1"/>
        <w:shd w:fill="ffffff" w:val="clear"/>
        <w:rPr>
          <w:rFonts w:ascii="Cambay" w:cs="Cambay" w:eastAsia="Cambay" w:hAnsi="Cambay"/>
          <w:color w:val="222222"/>
          <w:sz w:val="22"/>
          <w:szCs w:val="22"/>
        </w:rPr>
      </w:pPr>
      <w:r w:rsidDel="00000000" w:rsidR="00000000" w:rsidRPr="00000000">
        <w:rPr>
          <w:rFonts w:ascii="Cambay" w:cs="Cambay" w:eastAsia="Cambay" w:hAnsi="Cambay"/>
          <w:color w:val="222222"/>
          <w:sz w:val="22"/>
          <w:szCs w:val="22"/>
          <w:rtl w:val="0"/>
        </w:rPr>
        <w:t xml:space="preserve">In addition to helping reduce hunger, Fruit and Vegetable Supplemental Benefits also benefit California farmers who grow the vast majority of produce sold in grocery stores (and all the produce sold at certified California farmers’ markets).</w:t>
      </w:r>
    </w:p>
    <w:p w:rsidR="00000000" w:rsidDel="00000000" w:rsidP="00000000" w:rsidRDefault="00000000" w:rsidRPr="00000000" w14:paraId="0000002E">
      <w:pPr>
        <w:widowControl w:val="1"/>
        <w:rPr>
          <w:rFonts w:ascii="Cambay" w:cs="Cambay" w:eastAsia="Cambay" w:hAnsi="Cambay"/>
          <w:color w:val="1e4685"/>
          <w:sz w:val="22"/>
          <w:szCs w:val="22"/>
        </w:rPr>
      </w:pPr>
      <w:r w:rsidDel="00000000" w:rsidR="00000000" w:rsidRPr="00000000">
        <w:rPr>
          <w:rtl w:val="0"/>
        </w:rPr>
      </w:r>
    </w:p>
    <w:p w:rsidR="00000000" w:rsidDel="00000000" w:rsidP="00000000" w:rsidRDefault="00000000" w:rsidRPr="00000000" w14:paraId="0000002F">
      <w:pPr>
        <w:widowControl w:val="1"/>
        <w:rPr>
          <w:rFonts w:ascii="Cambay" w:cs="Cambay" w:eastAsia="Cambay" w:hAnsi="Cambay"/>
          <w:sz w:val="22"/>
          <w:szCs w:val="22"/>
        </w:rPr>
      </w:pPr>
      <w:r w:rsidDel="00000000" w:rsidR="00000000" w:rsidRPr="00000000">
        <w:rPr>
          <w:rFonts w:ascii="Cambay" w:cs="Cambay" w:eastAsia="Cambay" w:hAnsi="Cambay"/>
          <w:sz w:val="22"/>
          <w:szCs w:val="22"/>
          <w:rtl w:val="0"/>
        </w:rPr>
        <w:t xml:space="preserve">Californians with low income are food insecure and can’t make ends meet.</w:t>
      </w:r>
    </w:p>
    <w:p w:rsidR="00000000" w:rsidDel="00000000" w:rsidP="00000000" w:rsidRDefault="00000000" w:rsidRPr="00000000" w14:paraId="00000030">
      <w:pPr>
        <w:widowControl w:val="1"/>
        <w:numPr>
          <w:ilvl w:val="0"/>
          <w:numId w:val="1"/>
        </w:numPr>
        <w:spacing w:before="240" w:lineRule="auto"/>
        <w:ind w:left="720" w:hanging="360"/>
        <w:rPr>
          <w:rFonts w:ascii="Cambay" w:cs="Cambay" w:eastAsia="Cambay" w:hAnsi="Cambay"/>
          <w:sz w:val="22"/>
          <w:szCs w:val="22"/>
        </w:rPr>
      </w:pPr>
      <w:r w:rsidDel="00000000" w:rsidR="00000000" w:rsidRPr="00000000">
        <w:rPr>
          <w:rFonts w:ascii="Cambay" w:cs="Cambay" w:eastAsia="Cambay" w:hAnsi="Cambay"/>
          <w:sz w:val="22"/>
          <w:szCs w:val="22"/>
          <w:rtl w:val="0"/>
        </w:rPr>
        <w:t xml:space="preserve">As of early 2022, one of every ten adults in California report that they struggle to consistently put enough food on their table.</w:t>
      </w:r>
      <w:r w:rsidDel="00000000" w:rsidR="00000000" w:rsidRPr="00000000">
        <w:rPr>
          <w:rFonts w:ascii="Cambay" w:cs="Cambay" w:eastAsia="Cambay" w:hAnsi="Cambay"/>
          <w:sz w:val="22"/>
          <w:szCs w:val="22"/>
          <w:vertAlign w:val="superscript"/>
        </w:rPr>
        <w:footnoteReference w:customMarkFollows="0" w:id="1"/>
      </w:r>
      <w:r w:rsidDel="00000000" w:rsidR="00000000" w:rsidRPr="00000000">
        <w:rPr>
          <w:rFonts w:ascii="Cambay" w:cs="Cambay" w:eastAsia="Cambay" w:hAnsi="Cambay"/>
          <w:sz w:val="22"/>
          <w:szCs w:val="22"/>
          <w:rtl w:val="0"/>
        </w:rPr>
        <w:t xml:space="preserve"> This very high rate of food insecurity exists even with the CalFresh program providing food assistance to between 4-5 million Californians.</w:t>
      </w:r>
      <w:r w:rsidDel="00000000" w:rsidR="00000000" w:rsidRPr="00000000">
        <w:rPr>
          <w:rFonts w:ascii="Cambay" w:cs="Cambay" w:eastAsia="Cambay" w:hAnsi="Cambay"/>
          <w:sz w:val="22"/>
          <w:szCs w:val="22"/>
          <w:vertAlign w:val="superscript"/>
        </w:rPr>
        <w:footnoteReference w:customMarkFollows="0" w:id="2"/>
      </w:r>
      <w:r w:rsidDel="00000000" w:rsidR="00000000" w:rsidRPr="00000000">
        <w:rPr>
          <w:rtl w:val="0"/>
        </w:rPr>
      </w:r>
    </w:p>
    <w:p w:rsidR="00000000" w:rsidDel="00000000" w:rsidP="00000000" w:rsidRDefault="00000000" w:rsidRPr="00000000" w14:paraId="00000031">
      <w:pPr>
        <w:widowControl w:val="1"/>
        <w:numPr>
          <w:ilvl w:val="0"/>
          <w:numId w:val="1"/>
        </w:numPr>
        <w:ind w:left="720" w:hanging="360"/>
        <w:rPr>
          <w:rFonts w:ascii="Cambay" w:cs="Cambay" w:eastAsia="Cambay" w:hAnsi="Cambay"/>
          <w:sz w:val="22"/>
          <w:szCs w:val="22"/>
        </w:rPr>
      </w:pPr>
      <w:r w:rsidDel="00000000" w:rsidR="00000000" w:rsidRPr="00000000">
        <w:rPr>
          <w:rFonts w:ascii="Cambay" w:cs="Cambay" w:eastAsia="Cambay" w:hAnsi="Cambay"/>
          <w:sz w:val="22"/>
          <w:szCs w:val="22"/>
          <w:rtl w:val="0"/>
        </w:rPr>
        <w:t xml:space="preserve">According to a</w:t>
      </w:r>
      <w:hyperlink r:id="rId11">
        <w:r w:rsidDel="00000000" w:rsidR="00000000" w:rsidRPr="00000000">
          <w:rPr>
            <w:rFonts w:ascii="Cambay" w:cs="Cambay" w:eastAsia="Cambay" w:hAnsi="Cambay"/>
            <w:sz w:val="22"/>
            <w:szCs w:val="22"/>
            <w:rtl w:val="0"/>
          </w:rPr>
          <w:t xml:space="preserve"> recent statewide survey</w:t>
        </w:r>
      </w:hyperlink>
      <w:r w:rsidDel="00000000" w:rsidR="00000000" w:rsidRPr="00000000">
        <w:rPr>
          <w:rFonts w:ascii="Cambay" w:cs="Cambay" w:eastAsia="Cambay" w:hAnsi="Cambay"/>
          <w:sz w:val="22"/>
          <w:szCs w:val="22"/>
          <w:rtl w:val="0"/>
        </w:rPr>
        <w:t xml:space="preserve">, three in four Californians with low or moderate income worried about running out of food in the past year. And three in five actually did run out of food.</w:t>
      </w:r>
      <w:r w:rsidDel="00000000" w:rsidR="00000000" w:rsidRPr="00000000">
        <w:rPr>
          <w:rFonts w:ascii="Cambay" w:cs="Cambay" w:eastAsia="Cambay" w:hAnsi="Cambay"/>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32">
      <w:pPr>
        <w:widowControl w:val="1"/>
        <w:numPr>
          <w:ilvl w:val="0"/>
          <w:numId w:val="1"/>
        </w:numPr>
        <w:ind w:left="720" w:hanging="360"/>
        <w:rPr>
          <w:rFonts w:ascii="Cambay" w:cs="Cambay" w:eastAsia="Cambay" w:hAnsi="Cambay"/>
          <w:sz w:val="22"/>
          <w:szCs w:val="22"/>
        </w:rPr>
      </w:pPr>
      <w:r w:rsidDel="00000000" w:rsidR="00000000" w:rsidRPr="00000000">
        <w:rPr>
          <w:rFonts w:ascii="Cambay" w:cs="Cambay" w:eastAsia="Cambay" w:hAnsi="Cambay"/>
          <w:sz w:val="22"/>
          <w:szCs w:val="22"/>
          <w:rtl w:val="0"/>
        </w:rPr>
        <w:t xml:space="preserve">Research demonstrates that current CalFresh benefits alone do not provide enough money for families to meet the USDA’s nutrition and dietary guidelines for fruits and vegetables.</w:t>
      </w:r>
      <w:r w:rsidDel="00000000" w:rsidR="00000000" w:rsidRPr="00000000">
        <w:rPr>
          <w:rFonts w:ascii="Cambay" w:cs="Cambay" w:eastAsia="Cambay" w:hAnsi="Cambay"/>
          <w:sz w:val="22"/>
          <w:szCs w:val="22"/>
          <w:vertAlign w:val="superscript"/>
        </w:rPr>
        <w:footnoteReference w:customMarkFollows="0" w:id="4"/>
      </w:r>
      <w:r w:rsidDel="00000000" w:rsidR="00000000" w:rsidRPr="00000000">
        <w:rPr>
          <w:rtl w:val="0"/>
        </w:rPr>
      </w:r>
    </w:p>
    <w:p w:rsidR="00000000" w:rsidDel="00000000" w:rsidP="00000000" w:rsidRDefault="00000000" w:rsidRPr="00000000" w14:paraId="00000033">
      <w:pPr>
        <w:widowControl w:val="1"/>
        <w:numPr>
          <w:ilvl w:val="0"/>
          <w:numId w:val="1"/>
        </w:numPr>
        <w:ind w:left="720" w:hanging="360"/>
        <w:rPr>
          <w:rFonts w:ascii="Cambay" w:cs="Cambay" w:eastAsia="Cambay" w:hAnsi="Cambay"/>
          <w:color w:val="222222"/>
          <w:sz w:val="22"/>
          <w:szCs w:val="22"/>
          <w:highlight w:val="white"/>
          <w:u w:val="none"/>
        </w:rPr>
      </w:pPr>
      <w:r w:rsidDel="00000000" w:rsidR="00000000" w:rsidRPr="00000000">
        <w:rPr>
          <w:rFonts w:ascii="Cambay" w:cs="Cambay" w:eastAsia="Cambay" w:hAnsi="Cambay"/>
          <w:color w:val="222222"/>
          <w:sz w:val="22"/>
          <w:szCs w:val="22"/>
          <w:highlight w:val="white"/>
          <w:rtl w:val="0"/>
        </w:rPr>
        <w:t xml:space="preserve">Federal SNAP emergency allotments have provided, in total, $500 million dollars in food assistance each month to Californians. That translates into an average drop in CalFresh benefits of roughly $200/month per household</w:t>
      </w:r>
      <w:r w:rsidDel="00000000" w:rsidR="00000000" w:rsidRPr="00000000">
        <w:rPr>
          <w:rFonts w:ascii="Cambay" w:cs="Cambay" w:eastAsia="Cambay" w:hAnsi="Cambay"/>
          <w:color w:val="222222"/>
          <w:sz w:val="22"/>
          <w:szCs w:val="22"/>
          <w:highlight w:val="white"/>
          <w:vertAlign w:val="superscript"/>
        </w:rPr>
        <w:footnoteReference w:customMarkFollows="0" w:id="5"/>
      </w:r>
      <w:r w:rsidDel="00000000" w:rsidR="00000000" w:rsidRPr="00000000">
        <w:rPr>
          <w:rFonts w:ascii="Cambay" w:cs="Cambay" w:eastAsia="Cambay" w:hAnsi="Cambay"/>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34">
      <w:pPr>
        <w:widowControl w:val="1"/>
        <w:numPr>
          <w:ilvl w:val="0"/>
          <w:numId w:val="1"/>
        </w:numPr>
        <w:ind w:left="720" w:hanging="360"/>
        <w:rPr>
          <w:rFonts w:ascii="Cambay" w:cs="Cambay" w:eastAsia="Cambay" w:hAnsi="Cambay"/>
          <w:sz w:val="22"/>
          <w:szCs w:val="22"/>
        </w:rPr>
      </w:pPr>
      <w:r w:rsidDel="00000000" w:rsidR="00000000" w:rsidRPr="00000000">
        <w:rPr>
          <w:rFonts w:ascii="Cambay" w:cs="Cambay" w:eastAsia="Cambay" w:hAnsi="Cambay"/>
          <w:sz w:val="22"/>
          <w:szCs w:val="22"/>
          <w:rtl w:val="0"/>
        </w:rPr>
        <w:t xml:space="preserve">CalFresh households’ purchasing patterns often don’t reflect the foods they need, want, or find culturally appropriate. Shopping decisions are shaped mostly by high prices and limited access, which restricts their choices.</w:t>
      </w:r>
      <w:r w:rsidDel="00000000" w:rsidR="00000000" w:rsidRPr="00000000">
        <w:rPr>
          <w:rFonts w:ascii="Cambay" w:cs="Cambay" w:eastAsia="Cambay" w:hAnsi="Cambay"/>
          <w:sz w:val="22"/>
          <w:szCs w:val="22"/>
          <w:vertAlign w:val="superscript"/>
        </w:rPr>
        <w:footnoteReference w:customMarkFollows="0" w:id="6"/>
      </w:r>
      <w:r w:rsidDel="00000000" w:rsidR="00000000" w:rsidRPr="00000000">
        <w:rPr>
          <w:rtl w:val="0"/>
        </w:rPr>
      </w:r>
    </w:p>
    <w:p w:rsidR="00000000" w:rsidDel="00000000" w:rsidP="00000000" w:rsidRDefault="00000000" w:rsidRPr="00000000" w14:paraId="00000035">
      <w:pPr>
        <w:widowControl w:val="1"/>
        <w:numPr>
          <w:ilvl w:val="0"/>
          <w:numId w:val="1"/>
        </w:numPr>
        <w:spacing w:after="240" w:lineRule="auto"/>
        <w:ind w:left="720" w:hanging="360"/>
        <w:rPr>
          <w:rFonts w:ascii="Cambay" w:cs="Cambay" w:eastAsia="Cambay" w:hAnsi="Cambay"/>
          <w:sz w:val="22"/>
          <w:szCs w:val="22"/>
        </w:rPr>
      </w:pPr>
      <w:r w:rsidDel="00000000" w:rsidR="00000000" w:rsidRPr="00000000">
        <w:rPr>
          <w:rFonts w:ascii="Cambay" w:cs="Cambay" w:eastAsia="Cambay" w:hAnsi="Cambay"/>
          <w:sz w:val="22"/>
          <w:szCs w:val="22"/>
          <w:rtl w:val="0"/>
        </w:rPr>
        <w:t xml:space="preserve">Among Californians with low income, 29 percent report that they can only sometimes find affordable fruits and vegetables in their neighborhood and 3 percent report they never can.</w:t>
      </w:r>
      <w:r w:rsidDel="00000000" w:rsidR="00000000" w:rsidRPr="00000000">
        <w:rPr>
          <w:rFonts w:ascii="Cambay" w:cs="Cambay" w:eastAsia="Cambay" w:hAnsi="Cambay"/>
          <w:sz w:val="22"/>
          <w:szCs w:val="22"/>
          <w:vertAlign w:val="superscript"/>
        </w:rPr>
        <w:footnoteReference w:customMarkFollows="0" w:id="7"/>
      </w:r>
      <w:r w:rsidDel="00000000" w:rsidR="00000000" w:rsidRPr="00000000">
        <w:rPr>
          <w:rtl w:val="0"/>
        </w:rPr>
      </w:r>
    </w:p>
    <w:p w:rsidR="00000000" w:rsidDel="00000000" w:rsidP="00000000" w:rsidRDefault="00000000" w:rsidRPr="00000000" w14:paraId="00000036">
      <w:pPr>
        <w:widowControl w:val="1"/>
        <w:shd w:fill="ffffff" w:val="clear"/>
        <w:spacing w:after="240" w:before="240" w:lineRule="auto"/>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37">
      <w:pPr>
        <w:widowControl w:val="1"/>
        <w:shd w:fill="ffffff" w:val="clear"/>
        <w:rPr>
          <w:rFonts w:ascii="Cambay" w:cs="Cambay" w:eastAsia="Cambay" w:hAnsi="Cambay"/>
          <w:sz w:val="22"/>
          <w:szCs w:val="22"/>
        </w:rPr>
      </w:pPr>
      <w:r w:rsidDel="00000000" w:rsidR="00000000" w:rsidRPr="00000000">
        <w:rPr>
          <w:rFonts w:ascii="Cambay" w:cs="Cambay" w:eastAsia="Cambay" w:hAnsi="Cambay"/>
          <w:sz w:val="22"/>
          <w:szCs w:val="22"/>
          <w:rtl w:val="0"/>
        </w:rPr>
        <w:t xml:space="preserve">Expanding CalFresh Fruit and Vegetable Supplemental Benefits to be available to hundreds of thousands of households across the state will, in the short-term, help families afford the foods they need to stay healthy and help alleviate some of the economic strain they are facing with SNAP emergency allotments ending. In the long-term, it will position the program to become permanently available to CalFresh families throughout California. It is a “win-win-win” that reduces hunger, improves public health, and boosts California’s agricultural economy.</w:t>
      </w:r>
    </w:p>
    <w:p w:rsidR="00000000" w:rsidDel="00000000" w:rsidP="00000000" w:rsidRDefault="00000000" w:rsidRPr="00000000" w14:paraId="00000038">
      <w:pPr>
        <w:widowControl w:val="1"/>
        <w:shd w:fill="ffffff" w:val="clear"/>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39">
      <w:pPr>
        <w:ind w:right="75"/>
        <w:rPr>
          <w:rFonts w:ascii="Cambay" w:cs="Cambay" w:eastAsia="Cambay" w:hAnsi="Cambay"/>
          <w:sz w:val="22"/>
          <w:szCs w:val="22"/>
        </w:rPr>
      </w:pPr>
      <w:r w:rsidDel="00000000" w:rsidR="00000000" w:rsidRPr="00000000">
        <w:rPr>
          <w:rFonts w:ascii="Cambay" w:cs="Cambay" w:eastAsia="Cambay" w:hAnsi="Cambay"/>
          <w:b w:val="1"/>
          <w:color w:val="38761d"/>
          <w:sz w:val="22"/>
          <w:szCs w:val="22"/>
          <w:highlight w:val="yellow"/>
          <w:rtl w:val="0"/>
        </w:rPr>
        <w:t xml:space="preserve">[If you would like to, insert your own reason(s) for supporting AB 605 here.] </w:t>
      </w:r>
      <w:r w:rsidDel="00000000" w:rsidR="00000000" w:rsidRPr="00000000">
        <w:rPr>
          <w:rtl w:val="0"/>
        </w:rPr>
      </w:r>
    </w:p>
    <w:p w:rsidR="00000000" w:rsidDel="00000000" w:rsidP="00000000" w:rsidRDefault="00000000" w:rsidRPr="00000000" w14:paraId="0000003A">
      <w:pPr>
        <w:ind w:right="75"/>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3B">
      <w:pPr>
        <w:ind w:right="75"/>
        <w:rPr>
          <w:rFonts w:ascii="Cambay" w:cs="Cambay" w:eastAsia="Cambay" w:hAnsi="Cambay"/>
          <w:sz w:val="22"/>
          <w:szCs w:val="22"/>
        </w:rPr>
      </w:pPr>
      <w:r w:rsidDel="00000000" w:rsidR="00000000" w:rsidRPr="00000000">
        <w:rPr>
          <w:rFonts w:ascii="Cambay" w:cs="Cambay" w:eastAsia="Cambay" w:hAnsi="Cambay"/>
          <w:sz w:val="22"/>
          <w:szCs w:val="22"/>
          <w:rtl w:val="0"/>
        </w:rPr>
        <w:t xml:space="preserve">For these reasons, we strongly support AB 605, and urge your ‘aye’ vote to boost CalFresh benefits while supporting a strong California agricultural economy.</w:t>
      </w:r>
    </w:p>
    <w:p w:rsidR="00000000" w:rsidDel="00000000" w:rsidP="00000000" w:rsidRDefault="00000000" w:rsidRPr="00000000" w14:paraId="0000003C">
      <w:pPr>
        <w:ind w:right="75"/>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3D">
      <w:pPr>
        <w:ind w:right="75"/>
        <w:rPr>
          <w:rFonts w:ascii="Cambay" w:cs="Cambay" w:eastAsia="Cambay" w:hAnsi="Cambay"/>
          <w:sz w:val="22"/>
          <w:szCs w:val="22"/>
        </w:rPr>
      </w:pPr>
      <w:r w:rsidDel="00000000" w:rsidR="00000000" w:rsidRPr="00000000">
        <w:rPr>
          <w:rFonts w:ascii="Cambay" w:cs="Cambay" w:eastAsia="Cambay" w:hAnsi="Cambay"/>
          <w:sz w:val="22"/>
          <w:szCs w:val="22"/>
          <w:rtl w:val="0"/>
        </w:rPr>
        <w:t xml:space="preserve">Sincerely,</w:t>
      </w:r>
    </w:p>
    <w:p w:rsidR="00000000" w:rsidDel="00000000" w:rsidP="00000000" w:rsidRDefault="00000000" w:rsidRPr="00000000" w14:paraId="0000003E">
      <w:pPr>
        <w:ind w:right="75"/>
        <w:rPr>
          <w:rFonts w:ascii="Cambay" w:cs="Cambay" w:eastAsia="Cambay" w:hAnsi="Cambay"/>
          <w:b w:val="1"/>
          <w:color w:val="00a046"/>
          <w:sz w:val="22"/>
          <w:szCs w:val="22"/>
        </w:rPr>
      </w:pPr>
      <w:r w:rsidDel="00000000" w:rsidR="00000000" w:rsidRPr="00000000">
        <w:rPr>
          <w:rtl w:val="0"/>
        </w:rPr>
      </w:r>
    </w:p>
    <w:p w:rsidR="00000000" w:rsidDel="00000000" w:rsidP="00000000" w:rsidRDefault="00000000" w:rsidRPr="00000000" w14:paraId="0000003F">
      <w:pPr>
        <w:ind w:right="75"/>
        <w:rPr>
          <w:rFonts w:ascii="Cambay" w:cs="Cambay" w:eastAsia="Cambay" w:hAnsi="Cambay"/>
          <w:b w:val="1"/>
          <w:color w:val="38761d"/>
          <w:sz w:val="22"/>
          <w:szCs w:val="22"/>
        </w:rPr>
      </w:pPr>
      <w:r w:rsidDel="00000000" w:rsidR="00000000" w:rsidRPr="00000000">
        <w:rPr>
          <w:rFonts w:ascii="Cambay" w:cs="Cambay" w:eastAsia="Cambay" w:hAnsi="Cambay"/>
          <w:b w:val="1"/>
          <w:color w:val="38761d"/>
          <w:sz w:val="22"/>
          <w:szCs w:val="22"/>
          <w:rtl w:val="0"/>
        </w:rPr>
        <w:t xml:space="preserve">[</w:t>
      </w:r>
      <w:r w:rsidDel="00000000" w:rsidR="00000000" w:rsidRPr="00000000">
        <w:rPr>
          <w:rFonts w:ascii="Cambay" w:cs="Cambay" w:eastAsia="Cambay" w:hAnsi="Cambay"/>
          <w:b w:val="1"/>
          <w:color w:val="38761d"/>
          <w:sz w:val="22"/>
          <w:szCs w:val="22"/>
          <w:highlight w:val="yellow"/>
          <w:rtl w:val="0"/>
        </w:rPr>
        <w:t xml:space="preserve">Your name and title</w:t>
      </w:r>
      <w:r w:rsidDel="00000000" w:rsidR="00000000" w:rsidRPr="00000000">
        <w:rPr>
          <w:rFonts w:ascii="Cambay" w:cs="Cambay" w:eastAsia="Cambay" w:hAnsi="Cambay"/>
          <w:b w:val="1"/>
          <w:color w:val="38761d"/>
          <w:sz w:val="22"/>
          <w:szCs w:val="22"/>
          <w:rtl w:val="0"/>
        </w:rPr>
        <w:t xml:space="preserve">]</w:t>
      </w:r>
    </w:p>
    <w:p w:rsidR="00000000" w:rsidDel="00000000" w:rsidP="00000000" w:rsidRDefault="00000000" w:rsidRPr="00000000" w14:paraId="00000040">
      <w:pPr>
        <w:ind w:right="75"/>
        <w:rPr>
          <w:rFonts w:ascii="Cambay" w:cs="Cambay" w:eastAsia="Cambay" w:hAnsi="Cambay"/>
          <w:b w:val="1"/>
          <w:color w:val="38761d"/>
          <w:sz w:val="22"/>
          <w:szCs w:val="22"/>
        </w:rPr>
      </w:pPr>
      <w:r w:rsidDel="00000000" w:rsidR="00000000" w:rsidRPr="00000000">
        <w:rPr>
          <w:rFonts w:ascii="Cambay" w:cs="Cambay" w:eastAsia="Cambay" w:hAnsi="Cambay"/>
          <w:b w:val="1"/>
          <w:color w:val="38761d"/>
          <w:sz w:val="22"/>
          <w:szCs w:val="22"/>
          <w:rtl w:val="0"/>
        </w:rPr>
        <w:t xml:space="preserve">[</w:t>
      </w:r>
      <w:r w:rsidDel="00000000" w:rsidR="00000000" w:rsidRPr="00000000">
        <w:rPr>
          <w:rFonts w:ascii="Cambay" w:cs="Cambay" w:eastAsia="Cambay" w:hAnsi="Cambay"/>
          <w:b w:val="1"/>
          <w:color w:val="38761d"/>
          <w:sz w:val="22"/>
          <w:szCs w:val="22"/>
          <w:highlight w:val="yellow"/>
          <w:rtl w:val="0"/>
        </w:rPr>
        <w:t xml:space="preserve">Your organization, if applicable</w:t>
      </w:r>
      <w:r w:rsidDel="00000000" w:rsidR="00000000" w:rsidRPr="00000000">
        <w:rPr>
          <w:rFonts w:ascii="Cambay" w:cs="Cambay" w:eastAsia="Cambay" w:hAnsi="Cambay"/>
          <w:b w:val="1"/>
          <w:color w:val="38761d"/>
          <w:sz w:val="22"/>
          <w:szCs w:val="22"/>
          <w:rtl w:val="0"/>
        </w:rPr>
        <w:t xml:space="preserve">]</w:t>
      </w:r>
    </w:p>
    <w:p w:rsidR="00000000" w:rsidDel="00000000" w:rsidP="00000000" w:rsidRDefault="00000000" w:rsidRPr="00000000" w14:paraId="00000041">
      <w:pPr>
        <w:ind w:right="75"/>
        <w:rPr>
          <w:rFonts w:ascii="Cambay" w:cs="Cambay" w:eastAsia="Cambay" w:hAnsi="Cambay"/>
          <w:sz w:val="22"/>
          <w:szCs w:val="22"/>
        </w:rPr>
      </w:pPr>
      <w:r w:rsidDel="00000000" w:rsidR="00000000" w:rsidRPr="00000000">
        <w:rPr>
          <w:rtl w:val="0"/>
        </w:rPr>
      </w:r>
    </w:p>
    <w:p w:rsidR="00000000" w:rsidDel="00000000" w:rsidP="00000000" w:rsidRDefault="00000000" w:rsidRPr="00000000" w14:paraId="00000042">
      <w:pPr>
        <w:ind w:right="75"/>
        <w:rPr>
          <w:rFonts w:ascii="Cambay" w:cs="Cambay" w:eastAsia="Cambay" w:hAnsi="Cambay"/>
          <w:sz w:val="22"/>
          <w:szCs w:val="22"/>
        </w:rPr>
      </w:pPr>
      <w:r w:rsidDel="00000000" w:rsidR="00000000" w:rsidRPr="00000000">
        <w:rPr>
          <w:rFonts w:ascii="Cambay" w:cs="Cambay" w:eastAsia="Cambay" w:hAnsi="Cambay"/>
          <w:sz w:val="22"/>
          <w:szCs w:val="22"/>
          <w:rtl w:val="0"/>
        </w:rPr>
        <w:t xml:space="preserve">cc: Members, Assembly Agriculture Committee</w:t>
        <w:tab/>
      </w:r>
    </w:p>
    <w:p w:rsidR="00000000" w:rsidDel="00000000" w:rsidP="00000000" w:rsidRDefault="00000000" w:rsidRPr="00000000" w14:paraId="00000043">
      <w:pPr>
        <w:ind w:right="75"/>
        <w:rPr>
          <w:rFonts w:ascii="Cambay" w:cs="Cambay" w:eastAsia="Cambay" w:hAnsi="Cambay"/>
          <w:sz w:val="22"/>
          <w:szCs w:val="22"/>
        </w:rPr>
      </w:pPr>
      <w:r w:rsidDel="00000000" w:rsidR="00000000" w:rsidRPr="00000000">
        <w:rPr>
          <w:rFonts w:ascii="Cambay" w:cs="Cambay" w:eastAsia="Cambay" w:hAnsi="Cambay"/>
          <w:sz w:val="22"/>
          <w:szCs w:val="22"/>
          <w:rtl w:val="0"/>
        </w:rPr>
        <w:t xml:space="preserve">     Jared Call, Nourish California (co-sponsor)</w:t>
      </w:r>
    </w:p>
    <w:p w:rsidR="00000000" w:rsidDel="00000000" w:rsidP="00000000" w:rsidRDefault="00000000" w:rsidRPr="00000000" w14:paraId="00000044">
      <w:pPr>
        <w:ind w:right="75"/>
        <w:rPr>
          <w:rFonts w:ascii="Cambay" w:cs="Cambay" w:eastAsia="Cambay" w:hAnsi="Cambay"/>
          <w:sz w:val="22"/>
          <w:szCs w:val="22"/>
        </w:rPr>
      </w:pPr>
      <w:r w:rsidDel="00000000" w:rsidR="00000000" w:rsidRPr="00000000">
        <w:rPr>
          <w:rFonts w:ascii="Cambay" w:cs="Cambay" w:eastAsia="Cambay" w:hAnsi="Cambay"/>
          <w:sz w:val="22"/>
          <w:szCs w:val="22"/>
          <w:rtl w:val="0"/>
        </w:rPr>
        <w:t xml:space="preserve">     Paloma Sisneros-Lobato, SPUR</w:t>
      </w:r>
      <w:r w:rsidDel="00000000" w:rsidR="00000000" w:rsidRPr="00000000">
        <w:rPr>
          <w:rFonts w:ascii="Cambay" w:cs="Cambay" w:eastAsia="Cambay" w:hAnsi="Cambay"/>
          <w:sz w:val="22"/>
          <w:szCs w:val="22"/>
          <w:highlight w:val="white"/>
          <w:rtl w:val="0"/>
        </w:rPr>
        <w:t xml:space="preserve"> </w:t>
      </w:r>
      <w:r w:rsidDel="00000000" w:rsidR="00000000" w:rsidRPr="00000000">
        <w:rPr>
          <w:rFonts w:ascii="Cambay" w:cs="Cambay" w:eastAsia="Cambay" w:hAnsi="Cambay"/>
          <w:sz w:val="22"/>
          <w:szCs w:val="22"/>
          <w:rtl w:val="0"/>
        </w:rPr>
        <w:t xml:space="preserve">(co-sponsor)</w:t>
      </w:r>
    </w:p>
    <w:p w:rsidR="00000000" w:rsidDel="00000000" w:rsidP="00000000" w:rsidRDefault="00000000" w:rsidRPr="00000000" w14:paraId="00000045">
      <w:pPr>
        <w:ind w:right="75"/>
        <w:rPr>
          <w:rFonts w:ascii="Cambay" w:cs="Cambay" w:eastAsia="Cambay" w:hAnsi="Cambay"/>
          <w:sz w:val="22"/>
          <w:szCs w:val="22"/>
        </w:rPr>
      </w:pPr>
      <w:r w:rsidDel="00000000" w:rsidR="00000000" w:rsidRPr="00000000">
        <w:rPr>
          <w:rFonts w:ascii="Cambay" w:cs="Cambay" w:eastAsia="Cambay" w:hAnsi="Cambay"/>
          <w:sz w:val="22"/>
          <w:szCs w:val="22"/>
          <w:rtl w:val="0"/>
        </w:rPr>
        <w:t xml:space="preserve">  </w:t>
        <w:tab/>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US Census Bureau, Household Pulse Survey, “Food Scarcity - Week 41 (December 29, 2021 – January 10, 2022)”:https://www.census.gov/data-tools/demo/hhp/#/?measures=FOODSCARCE&amp;periodSelector=41&amp;s_state=00006</w:t>
      </w:r>
    </w:p>
  </w:footnote>
  <w:footnote w:id="2">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CalFresh Data Dashboard, CalFresh Persons - Monthly Participation (as of Nov 2021): https://www.cdss.ca.gov/inforesources/data-portal/research-and-data/calfresh-data-dashboard</w:t>
      </w:r>
    </w:p>
  </w:footnote>
  <w:footnote w:id="3">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Nourish California and Fairbank, Maslin, Maullin, Metz &amp; Associates (FM3), 2021, available at https://nourishca.org/event/food-hardship-hope-for-change/</w:t>
      </w:r>
    </w:p>
  </w:footnote>
  <w:footnote w:id="4">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Mulik, Kranti et al., “The Affordability of MyPlate: An Analysis of SNAP Benefits and the Actual Cost of Eating According to the DietaryGuidelines”, Journal of Nutrition Education and Behavior, Vol. 49, Issue 8 (September 2017), 623 – 631.</w:t>
      </w:r>
    </w:p>
  </w:footnote>
  <w:footnote w:id="6">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Center on Budget and Policy Priorities, “More Adequate SNAP Benefits Would Help Millions of Participants Better Afford Food,” July2021: https://www.cbpp.org/research/food-assistance/more-adequate-snap-benefits-would-help-millions-of-participants-better</w:t>
      </w:r>
    </w:p>
  </w:footnote>
  <w:footnote w:id="7">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UCLA Center for Health Policy Research, 2015 California Health Interview Survey: http://healthpolicy.ucla.edu/chis/Pages/default.aspx.Low-income defined as households up to 200% of the federal poverty level.</w:t>
      </w:r>
      <w:r w:rsidDel="00000000" w:rsidR="00000000" w:rsidRPr="00000000">
        <w:rPr>
          <w:rtl w:val="0"/>
        </w:rPr>
      </w:r>
    </w:p>
  </w:footnote>
  <w:footnote w:id="0">
    <w:p w:rsidR="00000000" w:rsidDel="00000000" w:rsidP="00000000" w:rsidRDefault="00000000" w:rsidRPr="00000000" w14:paraId="0000004C">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8"/>
            <w:szCs w:val="18"/>
            <w:u w:val="single"/>
            <w:rtl w:val="0"/>
          </w:rPr>
          <w:t xml:space="preserve">https://www.cdss.ca.gov/Portals/13/Press%20Releases/2023/CDSS-News-release-California-Fruit-Veg-EBT-Pilot-Project.pdf</w:t>
        </w:r>
      </w:hyperlink>
      <w:r w:rsidDel="00000000" w:rsidR="00000000" w:rsidRPr="00000000">
        <w:rPr>
          <w:rtl w:val="0"/>
        </w:rPr>
      </w:r>
    </w:p>
  </w:footnote>
  <w:footnote w:id="5">
    <w:p w:rsidR="00000000" w:rsidDel="00000000" w:rsidP="00000000" w:rsidRDefault="00000000" w:rsidRPr="00000000" w14:paraId="0000004D">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Kuang, Jeanne. “‘No Light at the Other End’: Impending Loss of Pandemic CalFresh Boosts Could Trigger Hunger Spike.” </w:t>
      </w:r>
      <w:r w:rsidDel="00000000" w:rsidR="00000000" w:rsidRPr="00000000">
        <w:rPr>
          <w:i w:val="1"/>
          <w:sz w:val="18"/>
          <w:szCs w:val="18"/>
          <w:rtl w:val="0"/>
        </w:rPr>
        <w:t xml:space="preserve">CalMatters</w:t>
      </w:r>
      <w:r w:rsidDel="00000000" w:rsidR="00000000" w:rsidRPr="00000000">
        <w:rPr>
          <w:sz w:val="18"/>
          <w:szCs w:val="18"/>
          <w:rtl w:val="0"/>
        </w:rPr>
        <w:t xml:space="preserve">, February 9, 2023.</w:t>
      </w:r>
      <w:hyperlink r:id="rId2">
        <w:r w:rsidDel="00000000" w:rsidR="00000000" w:rsidRPr="00000000">
          <w:rPr>
            <w:sz w:val="18"/>
            <w:szCs w:val="18"/>
            <w:rtl w:val="0"/>
          </w:rPr>
          <w:t xml:space="preserve"> </w:t>
        </w:r>
      </w:hyperlink>
      <w:hyperlink r:id="rId3">
        <w:r w:rsidDel="00000000" w:rsidR="00000000" w:rsidRPr="00000000">
          <w:rPr>
            <w:color w:val="1155cc"/>
            <w:sz w:val="18"/>
            <w:szCs w:val="18"/>
            <w:u w:val="single"/>
            <w:rtl w:val="0"/>
          </w:rPr>
          <w:t xml:space="preserve">https://calmatters.org/california-divide/2023/02/calfresh-emergency-allotments-ending/</w:t>
        </w:r>
      </w:hyperlink>
      <w:r w:rsidDel="00000000" w:rsidR="00000000" w:rsidRPr="00000000">
        <w:rPr>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F76C68"/>
    <w:rPr>
      <w:color w:val="0000ff" w:themeColor="hyperlink"/>
      <w:u w:val="single"/>
    </w:rPr>
  </w:style>
  <w:style w:type="character" w:styleId="UnresolvedMention">
    <w:name w:val="Unresolved Mention"/>
    <w:basedOn w:val="DefaultParagraphFont"/>
    <w:uiPriority w:val="99"/>
    <w:semiHidden w:val="1"/>
    <w:unhideWhenUsed w:val="1"/>
    <w:rsid w:val="00F76C68"/>
    <w:rPr>
      <w:color w:val="605e5c"/>
      <w:shd w:color="auto" w:fill="e1dfdd" w:val="clear"/>
    </w:rPr>
  </w:style>
  <w:style w:type="paragraph" w:styleId="Header">
    <w:name w:val="header"/>
    <w:basedOn w:val="Normal"/>
    <w:link w:val="HeaderChar"/>
    <w:uiPriority w:val="99"/>
    <w:unhideWhenUsed w:val="1"/>
    <w:rsid w:val="00715143"/>
    <w:pPr>
      <w:tabs>
        <w:tab w:val="center" w:pos="4680"/>
        <w:tab w:val="right" w:pos="9360"/>
      </w:tabs>
    </w:pPr>
  </w:style>
  <w:style w:type="character" w:styleId="HeaderChar" w:customStyle="1">
    <w:name w:val="Header Char"/>
    <w:basedOn w:val="DefaultParagraphFont"/>
    <w:link w:val="Header"/>
    <w:uiPriority w:val="99"/>
    <w:rsid w:val="00715143"/>
  </w:style>
  <w:style w:type="paragraph" w:styleId="Footer">
    <w:name w:val="footer"/>
    <w:basedOn w:val="Normal"/>
    <w:link w:val="FooterChar"/>
    <w:uiPriority w:val="99"/>
    <w:unhideWhenUsed w:val="1"/>
    <w:rsid w:val="00715143"/>
    <w:pPr>
      <w:tabs>
        <w:tab w:val="center" w:pos="4680"/>
        <w:tab w:val="right" w:pos="9360"/>
      </w:tabs>
    </w:pPr>
  </w:style>
  <w:style w:type="character" w:styleId="FooterChar" w:customStyle="1">
    <w:name w:val="Footer Char"/>
    <w:basedOn w:val="DefaultParagraphFont"/>
    <w:link w:val="Footer"/>
    <w:uiPriority w:val="99"/>
    <w:rsid w:val="00715143"/>
  </w:style>
  <w:style w:type="character" w:styleId="CommentReference">
    <w:name w:val="annotation reference"/>
    <w:basedOn w:val="DefaultParagraphFont"/>
    <w:uiPriority w:val="99"/>
    <w:semiHidden w:val="1"/>
    <w:unhideWhenUsed w:val="1"/>
    <w:rsid w:val="00715143"/>
    <w:rPr>
      <w:sz w:val="16"/>
      <w:szCs w:val="16"/>
    </w:rPr>
  </w:style>
  <w:style w:type="paragraph" w:styleId="CommentText">
    <w:name w:val="annotation text"/>
    <w:basedOn w:val="Normal"/>
    <w:link w:val="CommentTextChar"/>
    <w:uiPriority w:val="99"/>
    <w:semiHidden w:val="1"/>
    <w:unhideWhenUsed w:val="1"/>
    <w:rsid w:val="00715143"/>
    <w:rPr>
      <w:sz w:val="20"/>
      <w:szCs w:val="20"/>
    </w:rPr>
  </w:style>
  <w:style w:type="character" w:styleId="CommentTextChar" w:customStyle="1">
    <w:name w:val="Comment Text Char"/>
    <w:basedOn w:val="DefaultParagraphFont"/>
    <w:link w:val="CommentText"/>
    <w:uiPriority w:val="99"/>
    <w:semiHidden w:val="1"/>
    <w:rsid w:val="00715143"/>
    <w:rPr>
      <w:sz w:val="20"/>
      <w:szCs w:val="20"/>
    </w:rPr>
  </w:style>
  <w:style w:type="paragraph" w:styleId="CommentSubject">
    <w:name w:val="annotation subject"/>
    <w:basedOn w:val="CommentText"/>
    <w:next w:val="CommentText"/>
    <w:link w:val="CommentSubjectChar"/>
    <w:uiPriority w:val="99"/>
    <w:semiHidden w:val="1"/>
    <w:unhideWhenUsed w:val="1"/>
    <w:rsid w:val="00715143"/>
    <w:rPr>
      <w:b w:val="1"/>
      <w:bCs w:val="1"/>
    </w:rPr>
  </w:style>
  <w:style w:type="character" w:styleId="CommentSubjectChar" w:customStyle="1">
    <w:name w:val="Comment Subject Char"/>
    <w:basedOn w:val="CommentTextChar"/>
    <w:link w:val="CommentSubject"/>
    <w:uiPriority w:val="99"/>
    <w:semiHidden w:val="1"/>
    <w:rsid w:val="00715143"/>
    <w:rPr>
      <w:b w:val="1"/>
      <w:bCs w:val="1"/>
      <w:sz w:val="20"/>
      <w:szCs w:val="20"/>
    </w:rPr>
  </w:style>
  <w:style w:type="paragraph" w:styleId="Revision">
    <w:name w:val="Revision"/>
    <w:hidden w:val="1"/>
    <w:uiPriority w:val="99"/>
    <w:semiHidden w:val="1"/>
    <w:rsid w:val="00715143"/>
    <w:pPr>
      <w:widowControl w:val="1"/>
    </w:pPr>
  </w:style>
  <w:style w:type="paragraph" w:styleId="EndnoteText">
    <w:name w:val="endnote text"/>
    <w:basedOn w:val="Normal"/>
    <w:link w:val="EndnoteTextChar"/>
    <w:uiPriority w:val="99"/>
    <w:semiHidden w:val="1"/>
    <w:unhideWhenUsed w:val="1"/>
    <w:rsid w:val="008734C3"/>
    <w:rPr>
      <w:sz w:val="20"/>
      <w:szCs w:val="20"/>
    </w:rPr>
  </w:style>
  <w:style w:type="character" w:styleId="EndnoteTextChar" w:customStyle="1">
    <w:name w:val="Endnote Text Char"/>
    <w:basedOn w:val="DefaultParagraphFont"/>
    <w:link w:val="EndnoteText"/>
    <w:uiPriority w:val="99"/>
    <w:semiHidden w:val="1"/>
    <w:rsid w:val="008734C3"/>
    <w:rPr>
      <w:sz w:val="20"/>
      <w:szCs w:val="20"/>
    </w:rPr>
  </w:style>
  <w:style w:type="character" w:styleId="EndnoteReference">
    <w:name w:val="endnote reference"/>
    <w:basedOn w:val="DefaultParagraphFont"/>
    <w:uiPriority w:val="99"/>
    <w:semiHidden w:val="1"/>
    <w:unhideWhenUsed w:val="1"/>
    <w:rsid w:val="008734C3"/>
    <w:rPr>
      <w:vertAlign w:val="superscript"/>
    </w:rPr>
  </w:style>
  <w:style w:type="paragraph" w:styleId="BalloonText">
    <w:name w:val="Balloon Text"/>
    <w:basedOn w:val="Normal"/>
    <w:link w:val="BalloonTextChar"/>
    <w:uiPriority w:val="99"/>
    <w:semiHidden w:val="1"/>
    <w:unhideWhenUsed w:val="1"/>
    <w:rsid w:val="00FF246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246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nourishca.org/wp-content/uploads/2021/11/Hardship-and-Hope-for-Change-2021-Nourish-CA-slides-final.pdf" TargetMode="External"/><Relationship Id="rId10" Type="http://schemas.openxmlformats.org/officeDocument/2006/relationships/hyperlink" Target="mailto:pslobato@spur.or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alegislation.lc.ca.gov/Advocates/"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jared@nourishc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ay-regular.ttf"/><Relationship Id="rId2" Type="http://schemas.openxmlformats.org/officeDocument/2006/relationships/font" Target="fonts/Cambay-bold.ttf"/><Relationship Id="rId3" Type="http://schemas.openxmlformats.org/officeDocument/2006/relationships/font" Target="fonts/Cambay-italic.ttf"/><Relationship Id="rId4" Type="http://schemas.openxmlformats.org/officeDocument/2006/relationships/font" Target="fonts/Cambay-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dss.ca.gov/Portals/13/Press%20Releases/2023/CDSS-News-release-California-Fruit-Veg-EBT-Pilot-Project.pdf" TargetMode="External"/><Relationship Id="rId2" Type="http://schemas.openxmlformats.org/officeDocument/2006/relationships/hyperlink" Target="https://calmatters.org/california-divide/2023/02/calfresh-emergency-allotments-ending/" TargetMode="External"/><Relationship Id="rId3" Type="http://schemas.openxmlformats.org/officeDocument/2006/relationships/hyperlink" Target="https://calmatters.org/california-divide/2023/02/calfresh-emergency-allotments-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UAw2nQ3Kb6h0jZs4NQpq9RHJqw==">AMUW2mWEIK9YZvOlpuR1TSNX7Vr7Kg9OiVRLN+uP0zakYmHEXABlAozMHjSM3ofqU4aVsVQyzKO+CMjANpHjsqDRKKsid9OzehfloSlFVmr0KnRA68IwZdo=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2022-03-07T15:38:00Z</dcterms:created>
  <dc:creator>Jared Call</dc:creator>
</cp:coreProperties>
</file>